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D47" w:rsidRPr="00D01950" w:rsidRDefault="00996A56" w:rsidP="002E348D">
      <w:pPr>
        <w:tabs>
          <w:tab w:val="left" w:pos="3720"/>
        </w:tabs>
        <w:jc w:val="right"/>
        <w:rPr>
          <w:rFonts w:ascii="Times New Roman" w:hAnsi="Times New Roman" w:cs="Times New Roman"/>
          <w:sz w:val="24"/>
          <w:szCs w:val="24"/>
        </w:rPr>
      </w:pPr>
      <w:sdt>
        <w:sdtPr>
          <w:id w:val="344296487"/>
          <w:placeholder>
            <w:docPart w:val="BB3C110B06E149B2A90229079759F8B4"/>
          </w:placeholder>
          <w:text/>
        </w:sdtPr>
        <w:sdtEndPr/>
        <w:sdtContent>
          <w:r w:rsidR="0012142C">
            <w:t>CHE 10</w:t>
          </w:r>
          <w:r w:rsidR="00200A5A">
            <w:t>1</w:t>
          </w:r>
          <w:r w:rsidR="0012142C">
            <w:t>2 Intro to Chemistry II/Lab: SC1</w:t>
          </w:r>
        </w:sdtContent>
      </w:sdt>
      <w:r w:rsidR="002E348D" w:rsidRPr="00D01950">
        <w:rPr>
          <w:rFonts w:ascii="Times New Roman" w:hAnsi="Times New Roman" w:cs="Times New Roman"/>
          <w:sz w:val="24"/>
          <w:szCs w:val="24"/>
        </w:rPr>
        <w:t xml:space="preserve"> </w:t>
      </w:r>
    </w:p>
    <w:sdt>
      <w:sdtPr>
        <w:rPr>
          <w:rFonts w:asciiTheme="minorHAnsi" w:eastAsiaTheme="minorHAnsi" w:hAnsiTheme="minorHAnsi" w:cstheme="minorBidi"/>
          <w:b w:val="0"/>
          <w:bCs w:val="0"/>
          <w:color w:val="auto"/>
          <w:sz w:val="22"/>
          <w:szCs w:val="22"/>
          <w:lang w:eastAsia="en-US"/>
        </w:rPr>
        <w:id w:val="-1475295076"/>
        <w:docPartObj>
          <w:docPartGallery w:val="Table of Contents"/>
          <w:docPartUnique/>
        </w:docPartObj>
      </w:sdtPr>
      <w:sdtEndPr>
        <w:rPr>
          <w:noProof/>
        </w:rPr>
      </w:sdtEndPr>
      <w:sdtContent>
        <w:p w:rsidR="003D2DA8" w:rsidRDefault="003D2DA8">
          <w:pPr>
            <w:pStyle w:val="TOCHeading"/>
          </w:pPr>
          <w:r>
            <w:t>Table of Contents</w:t>
          </w:r>
        </w:p>
        <w:p w:rsidR="00A70359" w:rsidRPr="00A70359" w:rsidRDefault="003D2DA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00137785" w:history="1">
            <w:r w:rsidR="00A70359" w:rsidRPr="00A70359">
              <w:rPr>
                <w:rStyle w:val="Hyperlink"/>
                <w:rFonts w:ascii="Times New Roman" w:hAnsi="Times New Roman" w:cs="Times New Roman"/>
                <w:noProof/>
              </w:rPr>
              <w:t>Course Information</w:t>
            </w:r>
            <w:r w:rsidR="00A70359" w:rsidRPr="00A70359">
              <w:rPr>
                <w:noProof/>
                <w:webHidden/>
              </w:rPr>
              <w:tab/>
            </w:r>
            <w:r w:rsidR="00A70359" w:rsidRPr="00A70359">
              <w:rPr>
                <w:noProof/>
                <w:webHidden/>
              </w:rPr>
              <w:fldChar w:fldCharType="begin"/>
            </w:r>
            <w:r w:rsidR="00A70359" w:rsidRPr="00A70359">
              <w:rPr>
                <w:noProof/>
                <w:webHidden/>
              </w:rPr>
              <w:instrText xml:space="preserve"> PAGEREF _Toc500137785 \h </w:instrText>
            </w:r>
            <w:r w:rsidR="00A70359" w:rsidRPr="00A70359">
              <w:rPr>
                <w:noProof/>
                <w:webHidden/>
              </w:rPr>
            </w:r>
            <w:r w:rsidR="00A70359" w:rsidRPr="00A70359">
              <w:rPr>
                <w:noProof/>
                <w:webHidden/>
              </w:rPr>
              <w:fldChar w:fldCharType="separate"/>
            </w:r>
            <w:r w:rsidR="00A70359">
              <w:rPr>
                <w:noProof/>
                <w:webHidden/>
              </w:rPr>
              <w:t>2</w:t>
            </w:r>
            <w:r w:rsidR="00A70359" w:rsidRPr="00A70359">
              <w:rPr>
                <w:noProof/>
                <w:webHidden/>
              </w:rPr>
              <w:fldChar w:fldCharType="end"/>
            </w:r>
          </w:hyperlink>
        </w:p>
        <w:p w:rsidR="00A70359" w:rsidRPr="00A70359" w:rsidRDefault="00996A56">
          <w:pPr>
            <w:pStyle w:val="TOC2"/>
            <w:rPr>
              <w:rFonts w:eastAsiaTheme="minorEastAsia"/>
              <w:noProof/>
            </w:rPr>
          </w:pPr>
          <w:hyperlink w:anchor="_Toc500137786" w:history="1">
            <w:r w:rsidR="00A70359" w:rsidRPr="00A70359">
              <w:rPr>
                <w:rStyle w:val="Hyperlink"/>
                <w:rFonts w:ascii="Times New Roman" w:hAnsi="Times New Roman" w:cs="Times New Roman"/>
                <w:noProof/>
              </w:rPr>
              <w:t>Course Title:</w:t>
            </w:r>
            <w:r w:rsidR="00A70359" w:rsidRPr="00A70359">
              <w:rPr>
                <w:rStyle w:val="Hyperlink"/>
                <w:noProof/>
              </w:rPr>
              <w:t xml:space="preserve">  </w:t>
            </w:r>
            <w:r w:rsidR="002D001E">
              <w:t>Intro to Chemistry II/Lab: SC1</w:t>
            </w:r>
            <w:r w:rsidR="00A70359" w:rsidRPr="00A70359">
              <w:rPr>
                <w:noProof/>
                <w:webHidden/>
              </w:rPr>
              <w:tab/>
            </w:r>
            <w:r w:rsidR="00A70359" w:rsidRPr="00A70359">
              <w:rPr>
                <w:noProof/>
                <w:webHidden/>
              </w:rPr>
              <w:fldChar w:fldCharType="begin"/>
            </w:r>
            <w:r w:rsidR="00A70359" w:rsidRPr="00A70359">
              <w:rPr>
                <w:noProof/>
                <w:webHidden/>
              </w:rPr>
              <w:instrText xml:space="preserve"> PAGEREF _Toc500137786 \h </w:instrText>
            </w:r>
            <w:r w:rsidR="00A70359" w:rsidRPr="00A70359">
              <w:rPr>
                <w:noProof/>
                <w:webHidden/>
              </w:rPr>
            </w:r>
            <w:r w:rsidR="00A70359" w:rsidRPr="00A70359">
              <w:rPr>
                <w:noProof/>
                <w:webHidden/>
              </w:rPr>
              <w:fldChar w:fldCharType="separate"/>
            </w:r>
            <w:r w:rsidR="00A70359">
              <w:rPr>
                <w:noProof/>
                <w:webHidden/>
              </w:rPr>
              <w:t>2</w:t>
            </w:r>
            <w:r w:rsidR="00A70359" w:rsidRPr="00A70359">
              <w:rPr>
                <w:noProof/>
                <w:webHidden/>
              </w:rPr>
              <w:fldChar w:fldCharType="end"/>
            </w:r>
          </w:hyperlink>
        </w:p>
        <w:p w:rsidR="00A70359" w:rsidRPr="00A70359" w:rsidRDefault="00996A56">
          <w:pPr>
            <w:pStyle w:val="TOC2"/>
            <w:rPr>
              <w:rFonts w:eastAsiaTheme="minorEastAsia"/>
              <w:noProof/>
            </w:rPr>
          </w:pPr>
          <w:hyperlink w:anchor="_Toc500137787" w:history="1">
            <w:r w:rsidR="00A70359" w:rsidRPr="00A70359">
              <w:rPr>
                <w:rStyle w:val="Hyperlink"/>
                <w:noProof/>
              </w:rPr>
              <w:t>Course Prefix, Number &amp; Section:</w:t>
            </w:r>
            <w:r w:rsidR="00A70359" w:rsidRPr="00A70359">
              <w:rPr>
                <w:noProof/>
                <w:webHidden/>
              </w:rPr>
              <w:tab/>
            </w:r>
            <w:r w:rsidR="00A70359" w:rsidRPr="00A70359">
              <w:rPr>
                <w:noProof/>
                <w:webHidden/>
              </w:rPr>
              <w:fldChar w:fldCharType="begin"/>
            </w:r>
            <w:r w:rsidR="00A70359" w:rsidRPr="00A70359">
              <w:rPr>
                <w:noProof/>
                <w:webHidden/>
              </w:rPr>
              <w:instrText xml:space="preserve"> PAGEREF _Toc500137787 \h </w:instrText>
            </w:r>
            <w:r w:rsidR="00A70359" w:rsidRPr="00A70359">
              <w:rPr>
                <w:noProof/>
                <w:webHidden/>
              </w:rPr>
            </w:r>
            <w:r w:rsidR="00A70359" w:rsidRPr="00A70359">
              <w:rPr>
                <w:noProof/>
                <w:webHidden/>
              </w:rPr>
              <w:fldChar w:fldCharType="separate"/>
            </w:r>
            <w:r w:rsidR="00A70359">
              <w:rPr>
                <w:noProof/>
                <w:webHidden/>
              </w:rPr>
              <w:t>2</w:t>
            </w:r>
            <w:r w:rsidR="00A70359" w:rsidRPr="00A70359">
              <w:rPr>
                <w:noProof/>
                <w:webHidden/>
              </w:rPr>
              <w:fldChar w:fldCharType="end"/>
            </w:r>
          </w:hyperlink>
        </w:p>
        <w:p w:rsidR="00A70359" w:rsidRPr="00A70359" w:rsidRDefault="00996A56">
          <w:pPr>
            <w:pStyle w:val="TOC2"/>
            <w:rPr>
              <w:rFonts w:eastAsiaTheme="minorEastAsia"/>
              <w:noProof/>
            </w:rPr>
          </w:pPr>
          <w:hyperlink w:anchor="_Toc500137788" w:history="1">
            <w:r w:rsidR="00A70359" w:rsidRPr="00A70359">
              <w:rPr>
                <w:rStyle w:val="Hyperlink"/>
                <w:noProof/>
              </w:rPr>
              <w:t>Credits:</w:t>
            </w:r>
            <w:r w:rsidR="00A70359" w:rsidRPr="00A70359">
              <w:rPr>
                <w:noProof/>
                <w:webHidden/>
              </w:rPr>
              <w:tab/>
            </w:r>
            <w:r w:rsidR="00A70359" w:rsidRPr="00A70359">
              <w:rPr>
                <w:noProof/>
                <w:webHidden/>
              </w:rPr>
              <w:fldChar w:fldCharType="begin"/>
            </w:r>
            <w:r w:rsidR="00A70359" w:rsidRPr="00A70359">
              <w:rPr>
                <w:noProof/>
                <w:webHidden/>
              </w:rPr>
              <w:instrText xml:space="preserve"> PAGEREF _Toc500137788 \h </w:instrText>
            </w:r>
            <w:r w:rsidR="00A70359" w:rsidRPr="00A70359">
              <w:rPr>
                <w:noProof/>
                <w:webHidden/>
              </w:rPr>
            </w:r>
            <w:r w:rsidR="00A70359" w:rsidRPr="00A70359">
              <w:rPr>
                <w:noProof/>
                <w:webHidden/>
              </w:rPr>
              <w:fldChar w:fldCharType="separate"/>
            </w:r>
            <w:r w:rsidR="00A70359">
              <w:rPr>
                <w:noProof/>
                <w:webHidden/>
              </w:rPr>
              <w:t>2</w:t>
            </w:r>
            <w:r w:rsidR="00A70359" w:rsidRPr="00A70359">
              <w:rPr>
                <w:noProof/>
                <w:webHidden/>
              </w:rPr>
              <w:fldChar w:fldCharType="end"/>
            </w:r>
          </w:hyperlink>
        </w:p>
        <w:p w:rsidR="00A70359" w:rsidRPr="00A70359" w:rsidRDefault="00996A56">
          <w:pPr>
            <w:pStyle w:val="TOC2"/>
            <w:rPr>
              <w:rFonts w:eastAsiaTheme="minorEastAsia"/>
              <w:noProof/>
            </w:rPr>
          </w:pPr>
          <w:hyperlink w:anchor="_Toc500137789" w:history="1">
            <w:r w:rsidR="00A70359" w:rsidRPr="00A70359">
              <w:rPr>
                <w:rStyle w:val="Hyperlink"/>
                <w:noProof/>
              </w:rPr>
              <w:t>Course Description:</w:t>
            </w:r>
            <w:r w:rsidR="00A70359" w:rsidRPr="00A70359">
              <w:rPr>
                <w:noProof/>
                <w:webHidden/>
              </w:rPr>
              <w:tab/>
            </w:r>
            <w:r w:rsidR="00A70359" w:rsidRPr="00A70359">
              <w:rPr>
                <w:noProof/>
                <w:webHidden/>
              </w:rPr>
              <w:fldChar w:fldCharType="begin"/>
            </w:r>
            <w:r w:rsidR="00A70359" w:rsidRPr="00A70359">
              <w:rPr>
                <w:noProof/>
                <w:webHidden/>
              </w:rPr>
              <w:instrText xml:space="preserve"> PAGEREF _Toc500137789 \h </w:instrText>
            </w:r>
            <w:r w:rsidR="00A70359" w:rsidRPr="00A70359">
              <w:rPr>
                <w:noProof/>
                <w:webHidden/>
              </w:rPr>
            </w:r>
            <w:r w:rsidR="00A70359" w:rsidRPr="00A70359">
              <w:rPr>
                <w:noProof/>
                <w:webHidden/>
              </w:rPr>
              <w:fldChar w:fldCharType="separate"/>
            </w:r>
            <w:r w:rsidR="00A70359">
              <w:rPr>
                <w:noProof/>
                <w:webHidden/>
              </w:rPr>
              <w:t>2</w:t>
            </w:r>
            <w:r w:rsidR="00A70359" w:rsidRPr="00A70359">
              <w:rPr>
                <w:noProof/>
                <w:webHidden/>
              </w:rPr>
              <w:fldChar w:fldCharType="end"/>
            </w:r>
          </w:hyperlink>
        </w:p>
        <w:p w:rsidR="00A70359" w:rsidRPr="00A70359" w:rsidRDefault="00996A56">
          <w:pPr>
            <w:pStyle w:val="TOC2"/>
            <w:rPr>
              <w:rFonts w:eastAsiaTheme="minorEastAsia"/>
              <w:noProof/>
            </w:rPr>
          </w:pPr>
          <w:hyperlink w:anchor="_Toc500137790" w:history="1">
            <w:r w:rsidR="00A70359" w:rsidRPr="00A70359">
              <w:rPr>
                <w:rStyle w:val="Hyperlink"/>
                <w:noProof/>
              </w:rPr>
              <w:t>Guaranteed Transfer (GT) Pathways Course Statement:</w:t>
            </w:r>
            <w:r w:rsidR="00A70359" w:rsidRPr="00A70359">
              <w:rPr>
                <w:noProof/>
                <w:webHidden/>
              </w:rPr>
              <w:tab/>
            </w:r>
            <w:r w:rsidR="00A70359" w:rsidRPr="00A70359">
              <w:rPr>
                <w:noProof/>
                <w:webHidden/>
              </w:rPr>
              <w:fldChar w:fldCharType="begin"/>
            </w:r>
            <w:r w:rsidR="00A70359" w:rsidRPr="00A70359">
              <w:rPr>
                <w:noProof/>
                <w:webHidden/>
              </w:rPr>
              <w:instrText xml:space="preserve"> PAGEREF _Toc500137790 \h </w:instrText>
            </w:r>
            <w:r w:rsidR="00A70359" w:rsidRPr="00A70359">
              <w:rPr>
                <w:noProof/>
                <w:webHidden/>
              </w:rPr>
            </w:r>
            <w:r w:rsidR="00A70359" w:rsidRPr="00A70359">
              <w:rPr>
                <w:noProof/>
                <w:webHidden/>
              </w:rPr>
              <w:fldChar w:fldCharType="separate"/>
            </w:r>
            <w:r w:rsidR="00A70359">
              <w:rPr>
                <w:noProof/>
                <w:webHidden/>
              </w:rPr>
              <w:t>2</w:t>
            </w:r>
            <w:r w:rsidR="00A70359" w:rsidRPr="00A70359">
              <w:rPr>
                <w:noProof/>
                <w:webHidden/>
              </w:rPr>
              <w:fldChar w:fldCharType="end"/>
            </w:r>
          </w:hyperlink>
        </w:p>
        <w:p w:rsidR="00A70359" w:rsidRDefault="00996A56">
          <w:pPr>
            <w:pStyle w:val="TOC2"/>
            <w:rPr>
              <w:rFonts w:eastAsiaTheme="minorEastAsia"/>
              <w:noProof/>
            </w:rPr>
          </w:pPr>
          <w:hyperlink w:anchor="_Toc500137791" w:history="1">
            <w:r w:rsidR="00A70359" w:rsidRPr="00A70359">
              <w:rPr>
                <w:rStyle w:val="Hyperlink"/>
                <w:noProof/>
              </w:rPr>
              <w:t>Prerequisite(s)/Co-requisites:</w:t>
            </w:r>
            <w:r w:rsidR="00A70359" w:rsidRPr="00A70359">
              <w:rPr>
                <w:noProof/>
                <w:webHidden/>
              </w:rPr>
              <w:tab/>
            </w:r>
            <w:r w:rsidR="00A70359" w:rsidRPr="00A70359">
              <w:rPr>
                <w:noProof/>
                <w:webHidden/>
              </w:rPr>
              <w:fldChar w:fldCharType="begin"/>
            </w:r>
            <w:r w:rsidR="00A70359" w:rsidRPr="00A70359">
              <w:rPr>
                <w:noProof/>
                <w:webHidden/>
              </w:rPr>
              <w:instrText xml:space="preserve"> PAGEREF _Toc500137791 \h </w:instrText>
            </w:r>
            <w:r w:rsidR="00A70359" w:rsidRPr="00A70359">
              <w:rPr>
                <w:noProof/>
                <w:webHidden/>
              </w:rPr>
            </w:r>
            <w:r w:rsidR="00A70359" w:rsidRPr="00A70359">
              <w:rPr>
                <w:noProof/>
                <w:webHidden/>
              </w:rPr>
              <w:fldChar w:fldCharType="separate"/>
            </w:r>
            <w:r w:rsidR="00A70359">
              <w:rPr>
                <w:noProof/>
                <w:webHidden/>
              </w:rPr>
              <w:t>2</w:t>
            </w:r>
            <w:r w:rsidR="00A70359" w:rsidRPr="00A70359">
              <w:rPr>
                <w:noProof/>
                <w:webHidden/>
              </w:rPr>
              <w:fldChar w:fldCharType="end"/>
            </w:r>
          </w:hyperlink>
        </w:p>
        <w:p w:rsidR="00A70359" w:rsidRDefault="00996A56">
          <w:pPr>
            <w:pStyle w:val="TOC2"/>
            <w:rPr>
              <w:rFonts w:eastAsiaTheme="minorEastAsia"/>
              <w:noProof/>
            </w:rPr>
          </w:pPr>
          <w:hyperlink w:anchor="_Toc500137792" w:history="1">
            <w:r w:rsidR="00A70359" w:rsidRPr="00D07B7E">
              <w:rPr>
                <w:rStyle w:val="Hyperlink"/>
                <w:noProof/>
              </w:rPr>
              <w:t>Semester and Year:</w:t>
            </w:r>
            <w:r w:rsidR="00A70359">
              <w:rPr>
                <w:noProof/>
                <w:webHidden/>
              </w:rPr>
              <w:tab/>
            </w:r>
            <w:r w:rsidR="00A70359">
              <w:rPr>
                <w:noProof/>
                <w:webHidden/>
              </w:rPr>
              <w:fldChar w:fldCharType="begin"/>
            </w:r>
            <w:r w:rsidR="00A70359">
              <w:rPr>
                <w:noProof/>
                <w:webHidden/>
              </w:rPr>
              <w:instrText xml:space="preserve"> PAGEREF _Toc500137792 \h </w:instrText>
            </w:r>
            <w:r w:rsidR="00A70359">
              <w:rPr>
                <w:noProof/>
                <w:webHidden/>
              </w:rPr>
            </w:r>
            <w:r w:rsidR="00A70359">
              <w:rPr>
                <w:noProof/>
                <w:webHidden/>
              </w:rPr>
              <w:fldChar w:fldCharType="separate"/>
            </w:r>
            <w:r w:rsidR="00A70359">
              <w:rPr>
                <w:noProof/>
                <w:webHidden/>
              </w:rPr>
              <w:t>2</w:t>
            </w:r>
            <w:r w:rsidR="00A70359">
              <w:rPr>
                <w:noProof/>
                <w:webHidden/>
              </w:rPr>
              <w:fldChar w:fldCharType="end"/>
            </w:r>
          </w:hyperlink>
        </w:p>
        <w:p w:rsidR="00A70359" w:rsidRDefault="00996A56">
          <w:pPr>
            <w:pStyle w:val="TOC2"/>
            <w:rPr>
              <w:rFonts w:eastAsiaTheme="minorEastAsia"/>
              <w:noProof/>
            </w:rPr>
          </w:pPr>
          <w:hyperlink w:anchor="_Toc500137793" w:history="1">
            <w:r w:rsidR="00A70359" w:rsidRPr="00D07B7E">
              <w:rPr>
                <w:rStyle w:val="Hyperlink"/>
                <w:noProof/>
              </w:rPr>
              <w:t>Meeting Location, Times, and Days:</w:t>
            </w:r>
            <w:r w:rsidR="00A70359">
              <w:rPr>
                <w:noProof/>
                <w:webHidden/>
              </w:rPr>
              <w:tab/>
            </w:r>
            <w:r w:rsidR="00A70359">
              <w:rPr>
                <w:noProof/>
                <w:webHidden/>
              </w:rPr>
              <w:fldChar w:fldCharType="begin"/>
            </w:r>
            <w:r w:rsidR="00A70359">
              <w:rPr>
                <w:noProof/>
                <w:webHidden/>
              </w:rPr>
              <w:instrText xml:space="preserve"> PAGEREF _Toc500137793 \h </w:instrText>
            </w:r>
            <w:r w:rsidR="00A70359">
              <w:rPr>
                <w:noProof/>
                <w:webHidden/>
              </w:rPr>
            </w:r>
            <w:r w:rsidR="00A70359">
              <w:rPr>
                <w:noProof/>
                <w:webHidden/>
              </w:rPr>
              <w:fldChar w:fldCharType="separate"/>
            </w:r>
            <w:r w:rsidR="00A70359">
              <w:rPr>
                <w:noProof/>
                <w:webHidden/>
              </w:rPr>
              <w:t>2</w:t>
            </w:r>
            <w:r w:rsidR="00A70359">
              <w:rPr>
                <w:noProof/>
                <w:webHidden/>
              </w:rPr>
              <w:fldChar w:fldCharType="end"/>
            </w:r>
          </w:hyperlink>
        </w:p>
        <w:p w:rsidR="00A70359" w:rsidRDefault="00996A56">
          <w:pPr>
            <w:pStyle w:val="TOC2"/>
            <w:rPr>
              <w:rFonts w:eastAsiaTheme="minorEastAsia"/>
              <w:noProof/>
            </w:rPr>
          </w:pPr>
          <w:hyperlink w:anchor="_Toc500137794" w:history="1">
            <w:r w:rsidR="00A70359" w:rsidRPr="00D07B7E">
              <w:rPr>
                <w:rStyle w:val="Hyperlink"/>
                <w:noProof/>
              </w:rPr>
              <w:t>Start Date:</w:t>
            </w:r>
            <w:r w:rsidR="00A70359">
              <w:rPr>
                <w:noProof/>
                <w:webHidden/>
              </w:rPr>
              <w:tab/>
            </w:r>
            <w:r w:rsidR="00A70359">
              <w:rPr>
                <w:noProof/>
                <w:webHidden/>
              </w:rPr>
              <w:fldChar w:fldCharType="begin"/>
            </w:r>
            <w:r w:rsidR="00A70359">
              <w:rPr>
                <w:noProof/>
                <w:webHidden/>
              </w:rPr>
              <w:instrText xml:space="preserve"> PAGEREF _Toc500137794 \h </w:instrText>
            </w:r>
            <w:r w:rsidR="00A70359">
              <w:rPr>
                <w:noProof/>
                <w:webHidden/>
              </w:rPr>
            </w:r>
            <w:r w:rsidR="00A70359">
              <w:rPr>
                <w:noProof/>
                <w:webHidden/>
              </w:rPr>
              <w:fldChar w:fldCharType="separate"/>
            </w:r>
            <w:r w:rsidR="00A70359">
              <w:rPr>
                <w:noProof/>
                <w:webHidden/>
              </w:rPr>
              <w:t>2</w:t>
            </w:r>
            <w:r w:rsidR="00A70359">
              <w:rPr>
                <w:noProof/>
                <w:webHidden/>
              </w:rPr>
              <w:fldChar w:fldCharType="end"/>
            </w:r>
          </w:hyperlink>
        </w:p>
        <w:p w:rsidR="00A70359" w:rsidRDefault="00996A56">
          <w:pPr>
            <w:pStyle w:val="TOC2"/>
            <w:rPr>
              <w:rFonts w:eastAsiaTheme="minorEastAsia"/>
              <w:noProof/>
            </w:rPr>
          </w:pPr>
          <w:hyperlink w:anchor="_Toc500137795" w:history="1">
            <w:r w:rsidR="00A70359" w:rsidRPr="00D07B7E">
              <w:rPr>
                <w:rStyle w:val="Hyperlink"/>
                <w:noProof/>
              </w:rPr>
              <w:t>End Date:</w:t>
            </w:r>
            <w:r w:rsidR="00A70359">
              <w:rPr>
                <w:noProof/>
                <w:webHidden/>
              </w:rPr>
              <w:tab/>
            </w:r>
            <w:r w:rsidR="00A70359">
              <w:rPr>
                <w:noProof/>
                <w:webHidden/>
              </w:rPr>
              <w:fldChar w:fldCharType="begin"/>
            </w:r>
            <w:r w:rsidR="00A70359">
              <w:rPr>
                <w:noProof/>
                <w:webHidden/>
              </w:rPr>
              <w:instrText xml:space="preserve"> PAGEREF _Toc500137795 \h </w:instrText>
            </w:r>
            <w:r w:rsidR="00A70359">
              <w:rPr>
                <w:noProof/>
                <w:webHidden/>
              </w:rPr>
            </w:r>
            <w:r w:rsidR="00A70359">
              <w:rPr>
                <w:noProof/>
                <w:webHidden/>
              </w:rPr>
              <w:fldChar w:fldCharType="separate"/>
            </w:r>
            <w:r w:rsidR="00A70359">
              <w:rPr>
                <w:noProof/>
                <w:webHidden/>
              </w:rPr>
              <w:t>2</w:t>
            </w:r>
            <w:r w:rsidR="00A70359">
              <w:rPr>
                <w:noProof/>
                <w:webHidden/>
              </w:rPr>
              <w:fldChar w:fldCharType="end"/>
            </w:r>
          </w:hyperlink>
        </w:p>
        <w:p w:rsidR="00A70359" w:rsidRDefault="00996A56">
          <w:pPr>
            <w:pStyle w:val="TOC2"/>
            <w:rPr>
              <w:rFonts w:eastAsiaTheme="minorEastAsia"/>
              <w:noProof/>
            </w:rPr>
          </w:pPr>
          <w:hyperlink w:anchor="_Toc500137796" w:history="1">
            <w:r w:rsidR="00A70359" w:rsidRPr="00D07B7E">
              <w:rPr>
                <w:rStyle w:val="Hyperlink"/>
                <w:noProof/>
              </w:rPr>
              <w:t>Last date to drop with a refund:</w:t>
            </w:r>
            <w:r w:rsidR="00A70359">
              <w:rPr>
                <w:noProof/>
                <w:webHidden/>
              </w:rPr>
              <w:tab/>
            </w:r>
            <w:r w:rsidR="00A70359">
              <w:rPr>
                <w:noProof/>
                <w:webHidden/>
              </w:rPr>
              <w:fldChar w:fldCharType="begin"/>
            </w:r>
            <w:r w:rsidR="00A70359">
              <w:rPr>
                <w:noProof/>
                <w:webHidden/>
              </w:rPr>
              <w:instrText xml:space="preserve"> PAGEREF _Toc500137796 \h </w:instrText>
            </w:r>
            <w:r w:rsidR="00A70359">
              <w:rPr>
                <w:noProof/>
                <w:webHidden/>
              </w:rPr>
            </w:r>
            <w:r w:rsidR="00A70359">
              <w:rPr>
                <w:noProof/>
                <w:webHidden/>
              </w:rPr>
              <w:fldChar w:fldCharType="separate"/>
            </w:r>
            <w:r w:rsidR="00A70359">
              <w:rPr>
                <w:noProof/>
                <w:webHidden/>
              </w:rPr>
              <w:t>2</w:t>
            </w:r>
            <w:r w:rsidR="00A70359">
              <w:rPr>
                <w:noProof/>
                <w:webHidden/>
              </w:rPr>
              <w:fldChar w:fldCharType="end"/>
            </w:r>
          </w:hyperlink>
        </w:p>
        <w:p w:rsidR="00A70359" w:rsidRDefault="00996A56">
          <w:pPr>
            <w:pStyle w:val="TOC2"/>
            <w:rPr>
              <w:rFonts w:eastAsiaTheme="minorEastAsia"/>
              <w:noProof/>
            </w:rPr>
          </w:pPr>
          <w:hyperlink w:anchor="_Toc500137797" w:history="1">
            <w:r w:rsidR="00A70359" w:rsidRPr="00D07B7E">
              <w:rPr>
                <w:rStyle w:val="Hyperlink"/>
                <w:noProof/>
              </w:rPr>
              <w:t>Last date to withdraw:</w:t>
            </w:r>
            <w:r w:rsidR="00A70359">
              <w:rPr>
                <w:noProof/>
                <w:webHidden/>
              </w:rPr>
              <w:tab/>
            </w:r>
            <w:r w:rsidR="00A70359">
              <w:rPr>
                <w:noProof/>
                <w:webHidden/>
              </w:rPr>
              <w:fldChar w:fldCharType="begin"/>
            </w:r>
            <w:r w:rsidR="00A70359">
              <w:rPr>
                <w:noProof/>
                <w:webHidden/>
              </w:rPr>
              <w:instrText xml:space="preserve"> PAGEREF _Toc500137797 \h </w:instrText>
            </w:r>
            <w:r w:rsidR="00A70359">
              <w:rPr>
                <w:noProof/>
                <w:webHidden/>
              </w:rPr>
            </w:r>
            <w:r w:rsidR="00A70359">
              <w:rPr>
                <w:noProof/>
                <w:webHidden/>
              </w:rPr>
              <w:fldChar w:fldCharType="separate"/>
            </w:r>
            <w:r w:rsidR="00A70359">
              <w:rPr>
                <w:noProof/>
                <w:webHidden/>
              </w:rPr>
              <w:t>2</w:t>
            </w:r>
            <w:r w:rsidR="00A70359">
              <w:rPr>
                <w:noProof/>
                <w:webHidden/>
              </w:rPr>
              <w:fldChar w:fldCharType="end"/>
            </w:r>
          </w:hyperlink>
        </w:p>
        <w:p w:rsidR="00A70359" w:rsidRDefault="00996A56">
          <w:pPr>
            <w:pStyle w:val="TOC2"/>
            <w:rPr>
              <w:rFonts w:eastAsiaTheme="minorEastAsia"/>
              <w:noProof/>
            </w:rPr>
          </w:pPr>
          <w:hyperlink w:anchor="_Toc500137798" w:history="1">
            <w:r w:rsidR="00A70359" w:rsidRPr="00D07B7E">
              <w:rPr>
                <w:rStyle w:val="Hyperlink"/>
                <w:noProof/>
              </w:rPr>
              <w:t>Date and Time of Final Exam:</w:t>
            </w:r>
            <w:r w:rsidR="00A70359">
              <w:rPr>
                <w:noProof/>
                <w:webHidden/>
              </w:rPr>
              <w:tab/>
            </w:r>
            <w:r w:rsidR="00A70359">
              <w:rPr>
                <w:noProof/>
                <w:webHidden/>
              </w:rPr>
              <w:fldChar w:fldCharType="begin"/>
            </w:r>
            <w:r w:rsidR="00A70359">
              <w:rPr>
                <w:noProof/>
                <w:webHidden/>
              </w:rPr>
              <w:instrText xml:space="preserve"> PAGEREF _Toc500137798 \h </w:instrText>
            </w:r>
            <w:r w:rsidR="00A70359">
              <w:rPr>
                <w:noProof/>
                <w:webHidden/>
              </w:rPr>
            </w:r>
            <w:r w:rsidR="00A70359">
              <w:rPr>
                <w:noProof/>
                <w:webHidden/>
              </w:rPr>
              <w:fldChar w:fldCharType="separate"/>
            </w:r>
            <w:r w:rsidR="00A70359">
              <w:rPr>
                <w:noProof/>
                <w:webHidden/>
              </w:rPr>
              <w:t>2</w:t>
            </w:r>
            <w:r w:rsidR="00A70359">
              <w:rPr>
                <w:noProof/>
                <w:webHidden/>
              </w:rPr>
              <w:fldChar w:fldCharType="end"/>
            </w:r>
          </w:hyperlink>
        </w:p>
        <w:p w:rsidR="00A70359" w:rsidRDefault="00996A56">
          <w:pPr>
            <w:pStyle w:val="TOC1"/>
            <w:tabs>
              <w:tab w:val="right" w:leader="dot" w:pos="9350"/>
            </w:tabs>
            <w:rPr>
              <w:rFonts w:eastAsiaTheme="minorEastAsia"/>
              <w:noProof/>
            </w:rPr>
          </w:pPr>
          <w:hyperlink w:anchor="_Toc500137799" w:history="1">
            <w:r w:rsidR="00A70359" w:rsidRPr="00D07B7E">
              <w:rPr>
                <w:rStyle w:val="Hyperlink"/>
                <w:rFonts w:ascii="Times New Roman" w:hAnsi="Times New Roman" w:cs="Times New Roman"/>
                <w:noProof/>
              </w:rPr>
              <w:t>Instructor Information</w:t>
            </w:r>
            <w:r w:rsidR="00A70359">
              <w:rPr>
                <w:noProof/>
                <w:webHidden/>
              </w:rPr>
              <w:tab/>
            </w:r>
            <w:r w:rsidR="00A70359">
              <w:rPr>
                <w:noProof/>
                <w:webHidden/>
              </w:rPr>
              <w:fldChar w:fldCharType="begin"/>
            </w:r>
            <w:r w:rsidR="00A70359">
              <w:rPr>
                <w:noProof/>
                <w:webHidden/>
              </w:rPr>
              <w:instrText xml:space="preserve"> PAGEREF _Toc500137799 \h </w:instrText>
            </w:r>
            <w:r w:rsidR="00A70359">
              <w:rPr>
                <w:noProof/>
                <w:webHidden/>
              </w:rPr>
            </w:r>
            <w:r w:rsidR="00A70359">
              <w:rPr>
                <w:noProof/>
                <w:webHidden/>
              </w:rPr>
              <w:fldChar w:fldCharType="separate"/>
            </w:r>
            <w:r w:rsidR="00A70359">
              <w:rPr>
                <w:noProof/>
                <w:webHidden/>
              </w:rPr>
              <w:t>2</w:t>
            </w:r>
            <w:r w:rsidR="00A70359">
              <w:rPr>
                <w:noProof/>
                <w:webHidden/>
              </w:rPr>
              <w:fldChar w:fldCharType="end"/>
            </w:r>
          </w:hyperlink>
        </w:p>
        <w:p w:rsidR="00A70359" w:rsidRDefault="00996A56">
          <w:pPr>
            <w:pStyle w:val="TOC2"/>
            <w:rPr>
              <w:rFonts w:eastAsiaTheme="minorEastAsia"/>
              <w:noProof/>
            </w:rPr>
          </w:pPr>
          <w:hyperlink w:anchor="_Toc500137800" w:history="1">
            <w:r w:rsidR="00A70359" w:rsidRPr="00D07B7E">
              <w:rPr>
                <w:rStyle w:val="Hyperlink"/>
                <w:noProof/>
              </w:rPr>
              <w:t>Name:</w:t>
            </w:r>
            <w:r w:rsidR="00A70359">
              <w:rPr>
                <w:noProof/>
                <w:webHidden/>
              </w:rPr>
              <w:tab/>
            </w:r>
            <w:r w:rsidR="00A70359">
              <w:rPr>
                <w:noProof/>
                <w:webHidden/>
              </w:rPr>
              <w:fldChar w:fldCharType="begin"/>
            </w:r>
            <w:r w:rsidR="00A70359">
              <w:rPr>
                <w:noProof/>
                <w:webHidden/>
              </w:rPr>
              <w:instrText xml:space="preserve"> PAGEREF _Toc500137800 \h </w:instrText>
            </w:r>
            <w:r w:rsidR="00A70359">
              <w:rPr>
                <w:noProof/>
                <w:webHidden/>
              </w:rPr>
            </w:r>
            <w:r w:rsidR="00A70359">
              <w:rPr>
                <w:noProof/>
                <w:webHidden/>
              </w:rPr>
              <w:fldChar w:fldCharType="separate"/>
            </w:r>
            <w:r w:rsidR="00A70359">
              <w:rPr>
                <w:noProof/>
                <w:webHidden/>
              </w:rPr>
              <w:t>2</w:t>
            </w:r>
            <w:r w:rsidR="00A70359">
              <w:rPr>
                <w:noProof/>
                <w:webHidden/>
              </w:rPr>
              <w:fldChar w:fldCharType="end"/>
            </w:r>
          </w:hyperlink>
        </w:p>
        <w:p w:rsidR="00A70359" w:rsidRDefault="00996A56">
          <w:pPr>
            <w:pStyle w:val="TOC2"/>
            <w:rPr>
              <w:rFonts w:eastAsiaTheme="minorEastAsia"/>
              <w:noProof/>
            </w:rPr>
          </w:pPr>
          <w:hyperlink w:anchor="_Toc500137801" w:history="1">
            <w:r w:rsidR="00A70359" w:rsidRPr="00D07B7E">
              <w:rPr>
                <w:rStyle w:val="Hyperlink"/>
                <w:noProof/>
              </w:rPr>
              <w:t>Phone</w:t>
            </w:r>
            <w:r w:rsidR="00A70359">
              <w:rPr>
                <w:noProof/>
                <w:webHidden/>
              </w:rPr>
              <w:tab/>
            </w:r>
            <w:r w:rsidR="00A70359">
              <w:rPr>
                <w:noProof/>
                <w:webHidden/>
              </w:rPr>
              <w:fldChar w:fldCharType="begin"/>
            </w:r>
            <w:r w:rsidR="00A70359">
              <w:rPr>
                <w:noProof/>
                <w:webHidden/>
              </w:rPr>
              <w:instrText xml:space="preserve"> PAGEREF _Toc500137801 \h </w:instrText>
            </w:r>
            <w:r w:rsidR="00A70359">
              <w:rPr>
                <w:noProof/>
                <w:webHidden/>
              </w:rPr>
            </w:r>
            <w:r w:rsidR="00A70359">
              <w:rPr>
                <w:noProof/>
                <w:webHidden/>
              </w:rPr>
              <w:fldChar w:fldCharType="separate"/>
            </w:r>
            <w:r w:rsidR="00A70359">
              <w:rPr>
                <w:noProof/>
                <w:webHidden/>
              </w:rPr>
              <w:t>2</w:t>
            </w:r>
            <w:r w:rsidR="00A70359">
              <w:rPr>
                <w:noProof/>
                <w:webHidden/>
              </w:rPr>
              <w:fldChar w:fldCharType="end"/>
            </w:r>
          </w:hyperlink>
        </w:p>
        <w:p w:rsidR="00A70359" w:rsidRDefault="00996A56">
          <w:pPr>
            <w:pStyle w:val="TOC2"/>
            <w:rPr>
              <w:rFonts w:eastAsiaTheme="minorEastAsia"/>
              <w:noProof/>
            </w:rPr>
          </w:pPr>
          <w:hyperlink w:anchor="_Toc500137802" w:history="1">
            <w:r w:rsidR="00A70359" w:rsidRPr="00D07B7E">
              <w:rPr>
                <w:rStyle w:val="Hyperlink"/>
                <w:noProof/>
              </w:rPr>
              <w:t>E-mail</w:t>
            </w:r>
            <w:r w:rsidR="00A70359">
              <w:rPr>
                <w:noProof/>
                <w:webHidden/>
              </w:rPr>
              <w:tab/>
            </w:r>
            <w:r w:rsidR="00A70359">
              <w:rPr>
                <w:noProof/>
                <w:webHidden/>
              </w:rPr>
              <w:fldChar w:fldCharType="begin"/>
            </w:r>
            <w:r w:rsidR="00A70359">
              <w:rPr>
                <w:noProof/>
                <w:webHidden/>
              </w:rPr>
              <w:instrText xml:space="preserve"> PAGEREF _Toc500137802 \h </w:instrText>
            </w:r>
            <w:r w:rsidR="00A70359">
              <w:rPr>
                <w:noProof/>
                <w:webHidden/>
              </w:rPr>
            </w:r>
            <w:r w:rsidR="00A70359">
              <w:rPr>
                <w:noProof/>
                <w:webHidden/>
              </w:rPr>
              <w:fldChar w:fldCharType="separate"/>
            </w:r>
            <w:r w:rsidR="00A70359">
              <w:rPr>
                <w:noProof/>
                <w:webHidden/>
              </w:rPr>
              <w:t>2</w:t>
            </w:r>
            <w:r w:rsidR="00A70359">
              <w:rPr>
                <w:noProof/>
                <w:webHidden/>
              </w:rPr>
              <w:fldChar w:fldCharType="end"/>
            </w:r>
          </w:hyperlink>
        </w:p>
        <w:p w:rsidR="00A70359" w:rsidRDefault="00996A56">
          <w:pPr>
            <w:pStyle w:val="TOC2"/>
            <w:rPr>
              <w:rFonts w:eastAsiaTheme="minorEastAsia"/>
              <w:noProof/>
            </w:rPr>
          </w:pPr>
          <w:hyperlink w:anchor="_Toc500137803" w:history="1">
            <w:r w:rsidR="00A70359" w:rsidRPr="00D07B7E">
              <w:rPr>
                <w:rStyle w:val="Hyperlink"/>
                <w:noProof/>
              </w:rPr>
              <w:t>Office Location</w:t>
            </w:r>
            <w:r w:rsidR="00A70359">
              <w:rPr>
                <w:noProof/>
                <w:webHidden/>
              </w:rPr>
              <w:tab/>
            </w:r>
            <w:r w:rsidR="00A70359">
              <w:rPr>
                <w:noProof/>
                <w:webHidden/>
              </w:rPr>
              <w:fldChar w:fldCharType="begin"/>
            </w:r>
            <w:r w:rsidR="00A70359">
              <w:rPr>
                <w:noProof/>
                <w:webHidden/>
              </w:rPr>
              <w:instrText xml:space="preserve"> PAGEREF _Toc500137803 \h </w:instrText>
            </w:r>
            <w:r w:rsidR="00A70359">
              <w:rPr>
                <w:noProof/>
                <w:webHidden/>
              </w:rPr>
            </w:r>
            <w:r w:rsidR="00A70359">
              <w:rPr>
                <w:noProof/>
                <w:webHidden/>
              </w:rPr>
              <w:fldChar w:fldCharType="separate"/>
            </w:r>
            <w:r w:rsidR="00A70359">
              <w:rPr>
                <w:noProof/>
                <w:webHidden/>
              </w:rPr>
              <w:t>2</w:t>
            </w:r>
            <w:r w:rsidR="00A70359">
              <w:rPr>
                <w:noProof/>
                <w:webHidden/>
              </w:rPr>
              <w:fldChar w:fldCharType="end"/>
            </w:r>
          </w:hyperlink>
        </w:p>
        <w:p w:rsidR="00A70359" w:rsidRDefault="00996A56">
          <w:pPr>
            <w:pStyle w:val="TOC2"/>
            <w:rPr>
              <w:rFonts w:eastAsiaTheme="minorEastAsia"/>
              <w:noProof/>
            </w:rPr>
          </w:pPr>
          <w:hyperlink w:anchor="_Toc500137804" w:history="1">
            <w:r w:rsidR="00A70359" w:rsidRPr="00D07B7E">
              <w:rPr>
                <w:rStyle w:val="Hyperlink"/>
                <w:noProof/>
              </w:rPr>
              <w:t>Office Hours</w:t>
            </w:r>
            <w:r w:rsidR="00A70359">
              <w:rPr>
                <w:noProof/>
                <w:webHidden/>
              </w:rPr>
              <w:tab/>
            </w:r>
            <w:r w:rsidR="00A70359">
              <w:rPr>
                <w:noProof/>
                <w:webHidden/>
              </w:rPr>
              <w:fldChar w:fldCharType="begin"/>
            </w:r>
            <w:r w:rsidR="00A70359">
              <w:rPr>
                <w:noProof/>
                <w:webHidden/>
              </w:rPr>
              <w:instrText xml:space="preserve"> PAGEREF _Toc500137804 \h </w:instrText>
            </w:r>
            <w:r w:rsidR="00A70359">
              <w:rPr>
                <w:noProof/>
                <w:webHidden/>
              </w:rPr>
            </w:r>
            <w:r w:rsidR="00A70359">
              <w:rPr>
                <w:noProof/>
                <w:webHidden/>
              </w:rPr>
              <w:fldChar w:fldCharType="separate"/>
            </w:r>
            <w:r w:rsidR="00A70359">
              <w:rPr>
                <w:noProof/>
                <w:webHidden/>
              </w:rPr>
              <w:t>2</w:t>
            </w:r>
            <w:r w:rsidR="00A70359">
              <w:rPr>
                <w:noProof/>
                <w:webHidden/>
              </w:rPr>
              <w:fldChar w:fldCharType="end"/>
            </w:r>
          </w:hyperlink>
        </w:p>
        <w:p w:rsidR="00A70359" w:rsidRDefault="00996A56">
          <w:pPr>
            <w:pStyle w:val="TOC1"/>
            <w:tabs>
              <w:tab w:val="right" w:leader="dot" w:pos="9350"/>
            </w:tabs>
            <w:rPr>
              <w:rFonts w:eastAsiaTheme="minorEastAsia"/>
              <w:noProof/>
            </w:rPr>
          </w:pPr>
          <w:hyperlink w:anchor="_Toc500137805" w:history="1">
            <w:r w:rsidR="00A70359" w:rsidRPr="00D07B7E">
              <w:rPr>
                <w:rStyle w:val="Hyperlink"/>
                <w:rFonts w:ascii="Times New Roman" w:hAnsi="Times New Roman" w:cs="Times New Roman"/>
                <w:noProof/>
              </w:rPr>
              <w:t>Course Information</w:t>
            </w:r>
            <w:r w:rsidR="00A70359">
              <w:rPr>
                <w:noProof/>
                <w:webHidden/>
              </w:rPr>
              <w:tab/>
            </w:r>
            <w:r w:rsidR="00A70359">
              <w:rPr>
                <w:noProof/>
                <w:webHidden/>
              </w:rPr>
              <w:fldChar w:fldCharType="begin"/>
            </w:r>
            <w:r w:rsidR="00A70359">
              <w:rPr>
                <w:noProof/>
                <w:webHidden/>
              </w:rPr>
              <w:instrText xml:space="preserve"> PAGEREF _Toc500137805 \h </w:instrText>
            </w:r>
            <w:r w:rsidR="00A70359">
              <w:rPr>
                <w:noProof/>
                <w:webHidden/>
              </w:rPr>
            </w:r>
            <w:r w:rsidR="00A70359">
              <w:rPr>
                <w:noProof/>
                <w:webHidden/>
              </w:rPr>
              <w:fldChar w:fldCharType="separate"/>
            </w:r>
            <w:r w:rsidR="00A70359">
              <w:rPr>
                <w:noProof/>
                <w:webHidden/>
              </w:rPr>
              <w:t>2</w:t>
            </w:r>
            <w:r w:rsidR="00A70359">
              <w:rPr>
                <w:noProof/>
                <w:webHidden/>
              </w:rPr>
              <w:fldChar w:fldCharType="end"/>
            </w:r>
          </w:hyperlink>
        </w:p>
        <w:p w:rsidR="00A70359" w:rsidRDefault="00996A56">
          <w:pPr>
            <w:pStyle w:val="TOC2"/>
            <w:rPr>
              <w:rFonts w:eastAsiaTheme="minorEastAsia"/>
              <w:noProof/>
            </w:rPr>
          </w:pPr>
          <w:hyperlink w:anchor="_Toc500137806" w:history="1">
            <w:r w:rsidR="00A70359" w:rsidRPr="00D07B7E">
              <w:rPr>
                <w:rStyle w:val="Hyperlink"/>
                <w:noProof/>
              </w:rPr>
              <w:t>Required Course Materials</w:t>
            </w:r>
            <w:r w:rsidR="00A70359">
              <w:rPr>
                <w:noProof/>
                <w:webHidden/>
              </w:rPr>
              <w:tab/>
            </w:r>
            <w:r w:rsidR="00A70359">
              <w:rPr>
                <w:noProof/>
                <w:webHidden/>
              </w:rPr>
              <w:fldChar w:fldCharType="begin"/>
            </w:r>
            <w:r w:rsidR="00A70359">
              <w:rPr>
                <w:noProof/>
                <w:webHidden/>
              </w:rPr>
              <w:instrText xml:space="preserve"> PAGEREF _Toc500137806 \h </w:instrText>
            </w:r>
            <w:r w:rsidR="00A70359">
              <w:rPr>
                <w:noProof/>
                <w:webHidden/>
              </w:rPr>
            </w:r>
            <w:r w:rsidR="00A70359">
              <w:rPr>
                <w:noProof/>
                <w:webHidden/>
              </w:rPr>
              <w:fldChar w:fldCharType="separate"/>
            </w:r>
            <w:r w:rsidR="00A70359">
              <w:rPr>
                <w:noProof/>
                <w:webHidden/>
              </w:rPr>
              <w:t>3</w:t>
            </w:r>
            <w:r w:rsidR="00A70359">
              <w:rPr>
                <w:noProof/>
                <w:webHidden/>
              </w:rPr>
              <w:fldChar w:fldCharType="end"/>
            </w:r>
          </w:hyperlink>
        </w:p>
        <w:p w:rsidR="00A70359" w:rsidRPr="00A70359" w:rsidRDefault="00996A56">
          <w:pPr>
            <w:pStyle w:val="TOC2"/>
            <w:rPr>
              <w:rFonts w:eastAsiaTheme="minorEastAsia"/>
              <w:noProof/>
            </w:rPr>
          </w:pPr>
          <w:hyperlink w:anchor="_Toc500137807" w:history="1">
            <w:r w:rsidR="00A70359" w:rsidRPr="00A70359">
              <w:rPr>
                <w:rStyle w:val="Hyperlink"/>
                <w:noProof/>
              </w:rPr>
              <w:t>COMPETENCIES &amp; STUDENT LEARNING OUTCOMES FOR GT-SC1</w:t>
            </w:r>
            <w:r w:rsidR="00A70359" w:rsidRPr="00A70359">
              <w:rPr>
                <w:noProof/>
                <w:webHidden/>
              </w:rPr>
              <w:tab/>
            </w:r>
            <w:r w:rsidR="00A70359" w:rsidRPr="00A70359">
              <w:rPr>
                <w:noProof/>
                <w:webHidden/>
              </w:rPr>
              <w:fldChar w:fldCharType="begin"/>
            </w:r>
            <w:r w:rsidR="00A70359" w:rsidRPr="00A70359">
              <w:rPr>
                <w:noProof/>
                <w:webHidden/>
              </w:rPr>
              <w:instrText xml:space="preserve"> PAGEREF _Toc500137807 \h </w:instrText>
            </w:r>
            <w:r w:rsidR="00A70359" w:rsidRPr="00A70359">
              <w:rPr>
                <w:noProof/>
                <w:webHidden/>
              </w:rPr>
            </w:r>
            <w:r w:rsidR="00A70359" w:rsidRPr="00A70359">
              <w:rPr>
                <w:noProof/>
                <w:webHidden/>
              </w:rPr>
              <w:fldChar w:fldCharType="separate"/>
            </w:r>
            <w:r w:rsidR="00A70359">
              <w:rPr>
                <w:noProof/>
                <w:webHidden/>
              </w:rPr>
              <w:t>3</w:t>
            </w:r>
            <w:r w:rsidR="00A70359" w:rsidRPr="00A70359">
              <w:rPr>
                <w:noProof/>
                <w:webHidden/>
              </w:rPr>
              <w:fldChar w:fldCharType="end"/>
            </w:r>
          </w:hyperlink>
        </w:p>
        <w:p w:rsidR="00A70359" w:rsidRDefault="00996A56">
          <w:pPr>
            <w:pStyle w:val="TOC2"/>
            <w:rPr>
              <w:rFonts w:eastAsiaTheme="minorEastAsia"/>
              <w:noProof/>
            </w:rPr>
          </w:pPr>
          <w:hyperlink w:anchor="_Toc500137808" w:history="1">
            <w:r w:rsidR="00A70359" w:rsidRPr="00A70359">
              <w:rPr>
                <w:rStyle w:val="Hyperlink"/>
                <w:noProof/>
              </w:rPr>
              <w:t>Course Competencies</w:t>
            </w:r>
            <w:r w:rsidR="00A70359" w:rsidRPr="00A70359">
              <w:rPr>
                <w:noProof/>
                <w:webHidden/>
              </w:rPr>
              <w:tab/>
            </w:r>
            <w:r w:rsidR="00A70359" w:rsidRPr="00A70359">
              <w:rPr>
                <w:noProof/>
                <w:webHidden/>
              </w:rPr>
              <w:fldChar w:fldCharType="begin"/>
            </w:r>
            <w:r w:rsidR="00A70359" w:rsidRPr="00A70359">
              <w:rPr>
                <w:noProof/>
                <w:webHidden/>
              </w:rPr>
              <w:instrText xml:space="preserve"> PAGEREF _Toc500137808 \h </w:instrText>
            </w:r>
            <w:r w:rsidR="00A70359" w:rsidRPr="00A70359">
              <w:rPr>
                <w:noProof/>
                <w:webHidden/>
              </w:rPr>
            </w:r>
            <w:r w:rsidR="00A70359" w:rsidRPr="00A70359">
              <w:rPr>
                <w:noProof/>
                <w:webHidden/>
              </w:rPr>
              <w:fldChar w:fldCharType="separate"/>
            </w:r>
            <w:r w:rsidR="00A70359">
              <w:rPr>
                <w:noProof/>
                <w:webHidden/>
              </w:rPr>
              <w:t>3</w:t>
            </w:r>
            <w:r w:rsidR="00A70359" w:rsidRPr="00A70359">
              <w:rPr>
                <w:noProof/>
                <w:webHidden/>
              </w:rPr>
              <w:fldChar w:fldCharType="end"/>
            </w:r>
          </w:hyperlink>
        </w:p>
        <w:p w:rsidR="00A70359" w:rsidRDefault="00996A56">
          <w:pPr>
            <w:pStyle w:val="TOC2"/>
            <w:tabs>
              <w:tab w:val="left" w:pos="660"/>
            </w:tabs>
            <w:rPr>
              <w:rFonts w:eastAsiaTheme="minorEastAsia"/>
              <w:noProof/>
            </w:rPr>
          </w:pPr>
          <w:hyperlink w:anchor="_Toc500137809" w:history="1">
            <w:r w:rsidR="00A70359" w:rsidRPr="00D07B7E">
              <w:rPr>
                <w:rStyle w:val="Hyperlink"/>
                <w:rFonts w:eastAsia="Courier New"/>
                <w:noProof/>
              </w:rPr>
              <w:t>1.</w:t>
            </w:r>
            <w:r w:rsidR="00A70359">
              <w:rPr>
                <w:rFonts w:eastAsiaTheme="minorEastAsia"/>
                <w:noProof/>
              </w:rPr>
              <w:tab/>
            </w:r>
            <w:r w:rsidR="00A70359" w:rsidRPr="00D07B7E">
              <w:rPr>
                <w:rStyle w:val="Hyperlink"/>
                <w:rFonts w:eastAsia="Courier New"/>
                <w:noProof/>
              </w:rPr>
              <w:t>Topical Outline</w:t>
            </w:r>
            <w:r w:rsidR="00A70359">
              <w:rPr>
                <w:noProof/>
                <w:webHidden/>
              </w:rPr>
              <w:tab/>
            </w:r>
            <w:r w:rsidR="00A70359">
              <w:rPr>
                <w:noProof/>
                <w:webHidden/>
              </w:rPr>
              <w:fldChar w:fldCharType="begin"/>
            </w:r>
            <w:r w:rsidR="00A70359">
              <w:rPr>
                <w:noProof/>
                <w:webHidden/>
              </w:rPr>
              <w:instrText xml:space="preserve"> PAGEREF _Toc500137809 \h </w:instrText>
            </w:r>
            <w:r w:rsidR="00A70359">
              <w:rPr>
                <w:noProof/>
                <w:webHidden/>
              </w:rPr>
            </w:r>
            <w:r w:rsidR="00A70359">
              <w:rPr>
                <w:noProof/>
                <w:webHidden/>
              </w:rPr>
              <w:fldChar w:fldCharType="separate"/>
            </w:r>
            <w:r w:rsidR="00A70359">
              <w:rPr>
                <w:noProof/>
                <w:webHidden/>
              </w:rPr>
              <w:t>4</w:t>
            </w:r>
            <w:r w:rsidR="00A70359">
              <w:rPr>
                <w:noProof/>
                <w:webHidden/>
              </w:rPr>
              <w:fldChar w:fldCharType="end"/>
            </w:r>
          </w:hyperlink>
        </w:p>
        <w:p w:rsidR="00A70359" w:rsidRDefault="00996A56">
          <w:pPr>
            <w:pStyle w:val="TOC2"/>
            <w:rPr>
              <w:rFonts w:eastAsiaTheme="minorEastAsia"/>
              <w:noProof/>
            </w:rPr>
          </w:pPr>
          <w:hyperlink w:anchor="_Toc500137810" w:history="1">
            <w:r w:rsidR="00A70359" w:rsidRPr="00D07B7E">
              <w:rPr>
                <w:rStyle w:val="Hyperlink"/>
                <w:noProof/>
              </w:rPr>
              <w:t>Course Policies and Procedures:</w:t>
            </w:r>
            <w:r w:rsidR="00A70359">
              <w:rPr>
                <w:noProof/>
                <w:webHidden/>
              </w:rPr>
              <w:tab/>
            </w:r>
            <w:r w:rsidR="00A70359">
              <w:rPr>
                <w:noProof/>
                <w:webHidden/>
              </w:rPr>
              <w:fldChar w:fldCharType="begin"/>
            </w:r>
            <w:r w:rsidR="00A70359">
              <w:rPr>
                <w:noProof/>
                <w:webHidden/>
              </w:rPr>
              <w:instrText xml:space="preserve"> PAGEREF _Toc500137810 \h </w:instrText>
            </w:r>
            <w:r w:rsidR="00A70359">
              <w:rPr>
                <w:noProof/>
                <w:webHidden/>
              </w:rPr>
            </w:r>
            <w:r w:rsidR="00A70359">
              <w:rPr>
                <w:noProof/>
                <w:webHidden/>
              </w:rPr>
              <w:fldChar w:fldCharType="separate"/>
            </w:r>
            <w:r w:rsidR="00A70359">
              <w:rPr>
                <w:noProof/>
                <w:webHidden/>
              </w:rPr>
              <w:t>4</w:t>
            </w:r>
            <w:r w:rsidR="00A70359">
              <w:rPr>
                <w:noProof/>
                <w:webHidden/>
              </w:rPr>
              <w:fldChar w:fldCharType="end"/>
            </w:r>
          </w:hyperlink>
        </w:p>
        <w:p w:rsidR="00A70359" w:rsidRDefault="00996A56">
          <w:pPr>
            <w:pStyle w:val="TOC2"/>
            <w:rPr>
              <w:rFonts w:eastAsiaTheme="minorEastAsia"/>
              <w:noProof/>
            </w:rPr>
          </w:pPr>
          <w:hyperlink w:anchor="_Toc500137811" w:history="1">
            <w:r w:rsidR="00A70359" w:rsidRPr="00D07B7E">
              <w:rPr>
                <w:rStyle w:val="Hyperlink"/>
                <w:noProof/>
              </w:rPr>
              <w:t>Common Courtesies</w:t>
            </w:r>
            <w:r w:rsidR="00A70359">
              <w:rPr>
                <w:noProof/>
                <w:webHidden/>
              </w:rPr>
              <w:tab/>
            </w:r>
            <w:r w:rsidR="00A70359">
              <w:rPr>
                <w:noProof/>
                <w:webHidden/>
              </w:rPr>
              <w:fldChar w:fldCharType="begin"/>
            </w:r>
            <w:r w:rsidR="00A70359">
              <w:rPr>
                <w:noProof/>
                <w:webHidden/>
              </w:rPr>
              <w:instrText xml:space="preserve"> PAGEREF _Toc500137811 \h </w:instrText>
            </w:r>
            <w:r w:rsidR="00A70359">
              <w:rPr>
                <w:noProof/>
                <w:webHidden/>
              </w:rPr>
            </w:r>
            <w:r w:rsidR="00A70359">
              <w:rPr>
                <w:noProof/>
                <w:webHidden/>
              </w:rPr>
              <w:fldChar w:fldCharType="separate"/>
            </w:r>
            <w:r w:rsidR="00A70359">
              <w:rPr>
                <w:noProof/>
                <w:webHidden/>
              </w:rPr>
              <w:t>5</w:t>
            </w:r>
            <w:r w:rsidR="00A70359">
              <w:rPr>
                <w:noProof/>
                <w:webHidden/>
              </w:rPr>
              <w:fldChar w:fldCharType="end"/>
            </w:r>
          </w:hyperlink>
        </w:p>
        <w:p w:rsidR="00A70359" w:rsidRDefault="00996A56">
          <w:pPr>
            <w:pStyle w:val="TOC2"/>
            <w:rPr>
              <w:rFonts w:eastAsiaTheme="minorEastAsia"/>
              <w:noProof/>
            </w:rPr>
          </w:pPr>
          <w:hyperlink w:anchor="_Toc500137812" w:history="1">
            <w:r w:rsidR="00A70359" w:rsidRPr="00D07B7E">
              <w:rPr>
                <w:rStyle w:val="Hyperlink"/>
                <w:noProof/>
              </w:rPr>
              <w:t>Evaluation/Grading Criteria:</w:t>
            </w:r>
            <w:r w:rsidR="00A70359">
              <w:rPr>
                <w:noProof/>
                <w:webHidden/>
              </w:rPr>
              <w:tab/>
            </w:r>
            <w:r w:rsidR="00A70359">
              <w:rPr>
                <w:noProof/>
                <w:webHidden/>
              </w:rPr>
              <w:fldChar w:fldCharType="begin"/>
            </w:r>
            <w:r w:rsidR="00A70359">
              <w:rPr>
                <w:noProof/>
                <w:webHidden/>
              </w:rPr>
              <w:instrText xml:space="preserve"> PAGEREF _Toc500137812 \h </w:instrText>
            </w:r>
            <w:r w:rsidR="00A70359">
              <w:rPr>
                <w:noProof/>
                <w:webHidden/>
              </w:rPr>
            </w:r>
            <w:r w:rsidR="00A70359">
              <w:rPr>
                <w:noProof/>
                <w:webHidden/>
              </w:rPr>
              <w:fldChar w:fldCharType="separate"/>
            </w:r>
            <w:r w:rsidR="00A70359">
              <w:rPr>
                <w:noProof/>
                <w:webHidden/>
              </w:rPr>
              <w:t>5</w:t>
            </w:r>
            <w:r w:rsidR="00A70359">
              <w:rPr>
                <w:noProof/>
                <w:webHidden/>
              </w:rPr>
              <w:fldChar w:fldCharType="end"/>
            </w:r>
          </w:hyperlink>
        </w:p>
        <w:p w:rsidR="00A70359" w:rsidRDefault="00996A56">
          <w:pPr>
            <w:pStyle w:val="TOC2"/>
            <w:rPr>
              <w:rFonts w:eastAsiaTheme="minorEastAsia"/>
              <w:noProof/>
            </w:rPr>
          </w:pPr>
          <w:hyperlink w:anchor="_Toc500137813" w:history="1">
            <w:r w:rsidR="00A70359" w:rsidRPr="00D07B7E">
              <w:rPr>
                <w:rStyle w:val="Hyperlink"/>
                <w:noProof/>
              </w:rPr>
              <w:t>Grading Scale:</w:t>
            </w:r>
            <w:r w:rsidR="00A70359">
              <w:rPr>
                <w:noProof/>
                <w:webHidden/>
              </w:rPr>
              <w:tab/>
            </w:r>
            <w:r w:rsidR="00A70359">
              <w:rPr>
                <w:noProof/>
                <w:webHidden/>
              </w:rPr>
              <w:fldChar w:fldCharType="begin"/>
            </w:r>
            <w:r w:rsidR="00A70359">
              <w:rPr>
                <w:noProof/>
                <w:webHidden/>
              </w:rPr>
              <w:instrText xml:space="preserve"> PAGEREF _Toc500137813 \h </w:instrText>
            </w:r>
            <w:r w:rsidR="00A70359">
              <w:rPr>
                <w:noProof/>
                <w:webHidden/>
              </w:rPr>
            </w:r>
            <w:r w:rsidR="00A70359">
              <w:rPr>
                <w:noProof/>
                <w:webHidden/>
              </w:rPr>
              <w:fldChar w:fldCharType="separate"/>
            </w:r>
            <w:r w:rsidR="00A70359">
              <w:rPr>
                <w:noProof/>
                <w:webHidden/>
              </w:rPr>
              <w:t>5</w:t>
            </w:r>
            <w:r w:rsidR="00A70359">
              <w:rPr>
                <w:noProof/>
                <w:webHidden/>
              </w:rPr>
              <w:fldChar w:fldCharType="end"/>
            </w:r>
          </w:hyperlink>
        </w:p>
        <w:p w:rsidR="00A70359" w:rsidRDefault="00996A56">
          <w:pPr>
            <w:pStyle w:val="TOC2"/>
            <w:rPr>
              <w:rFonts w:eastAsiaTheme="minorEastAsia"/>
              <w:noProof/>
            </w:rPr>
          </w:pPr>
          <w:hyperlink w:anchor="_Toc500137814" w:history="1">
            <w:r w:rsidR="00A70359" w:rsidRPr="00D07B7E">
              <w:rPr>
                <w:rStyle w:val="Hyperlink"/>
                <w:noProof/>
              </w:rPr>
              <w:t>Calendar/ Schedule:</w:t>
            </w:r>
            <w:r w:rsidR="00A70359">
              <w:rPr>
                <w:noProof/>
                <w:webHidden/>
              </w:rPr>
              <w:tab/>
            </w:r>
            <w:r w:rsidR="00A70359">
              <w:rPr>
                <w:noProof/>
                <w:webHidden/>
              </w:rPr>
              <w:fldChar w:fldCharType="begin"/>
            </w:r>
            <w:r w:rsidR="00A70359">
              <w:rPr>
                <w:noProof/>
                <w:webHidden/>
              </w:rPr>
              <w:instrText xml:space="preserve"> PAGEREF _Toc500137814 \h </w:instrText>
            </w:r>
            <w:r w:rsidR="00A70359">
              <w:rPr>
                <w:noProof/>
                <w:webHidden/>
              </w:rPr>
            </w:r>
            <w:r w:rsidR="00A70359">
              <w:rPr>
                <w:noProof/>
                <w:webHidden/>
              </w:rPr>
              <w:fldChar w:fldCharType="separate"/>
            </w:r>
            <w:r w:rsidR="00A70359">
              <w:rPr>
                <w:noProof/>
                <w:webHidden/>
              </w:rPr>
              <w:t>5</w:t>
            </w:r>
            <w:r w:rsidR="00A70359">
              <w:rPr>
                <w:noProof/>
                <w:webHidden/>
              </w:rPr>
              <w:fldChar w:fldCharType="end"/>
            </w:r>
          </w:hyperlink>
        </w:p>
        <w:p w:rsidR="00A70359" w:rsidRDefault="00996A56">
          <w:pPr>
            <w:pStyle w:val="TOC1"/>
            <w:tabs>
              <w:tab w:val="right" w:leader="dot" w:pos="9350"/>
            </w:tabs>
            <w:rPr>
              <w:rFonts w:eastAsiaTheme="minorEastAsia"/>
              <w:noProof/>
            </w:rPr>
          </w:pPr>
          <w:hyperlink w:anchor="_Toc500137815" w:history="1">
            <w:r w:rsidR="00A70359" w:rsidRPr="00D07B7E">
              <w:rPr>
                <w:rStyle w:val="Hyperlink"/>
                <w:rFonts w:ascii="Times New Roman" w:hAnsi="Times New Roman" w:cs="Times New Roman"/>
                <w:noProof/>
              </w:rPr>
              <w:t>Standard College Policies</w:t>
            </w:r>
            <w:r w:rsidR="00A70359">
              <w:rPr>
                <w:noProof/>
                <w:webHidden/>
              </w:rPr>
              <w:tab/>
            </w:r>
            <w:r w:rsidR="00A70359">
              <w:rPr>
                <w:noProof/>
                <w:webHidden/>
              </w:rPr>
              <w:fldChar w:fldCharType="begin"/>
            </w:r>
            <w:r w:rsidR="00A70359">
              <w:rPr>
                <w:noProof/>
                <w:webHidden/>
              </w:rPr>
              <w:instrText xml:space="preserve"> PAGEREF _Toc500137815 \h </w:instrText>
            </w:r>
            <w:r w:rsidR="00A70359">
              <w:rPr>
                <w:noProof/>
                <w:webHidden/>
              </w:rPr>
            </w:r>
            <w:r w:rsidR="00A70359">
              <w:rPr>
                <w:noProof/>
                <w:webHidden/>
              </w:rPr>
              <w:fldChar w:fldCharType="separate"/>
            </w:r>
            <w:r w:rsidR="00A70359">
              <w:rPr>
                <w:noProof/>
                <w:webHidden/>
              </w:rPr>
              <w:t>5</w:t>
            </w:r>
            <w:r w:rsidR="00A70359">
              <w:rPr>
                <w:noProof/>
                <w:webHidden/>
              </w:rPr>
              <w:fldChar w:fldCharType="end"/>
            </w:r>
          </w:hyperlink>
        </w:p>
        <w:p w:rsidR="00A70359" w:rsidRDefault="00996A56">
          <w:pPr>
            <w:pStyle w:val="TOC2"/>
            <w:rPr>
              <w:rFonts w:eastAsiaTheme="minorEastAsia"/>
              <w:noProof/>
            </w:rPr>
          </w:pPr>
          <w:hyperlink w:anchor="_Toc500137816" w:history="1">
            <w:r w:rsidR="00A70359" w:rsidRPr="00D07B7E">
              <w:rPr>
                <w:rStyle w:val="Hyperlink"/>
                <w:noProof/>
              </w:rPr>
              <w:t>Attendance Policy</w:t>
            </w:r>
            <w:r w:rsidR="00A70359">
              <w:rPr>
                <w:noProof/>
                <w:webHidden/>
              </w:rPr>
              <w:tab/>
            </w:r>
            <w:r w:rsidR="00A70359">
              <w:rPr>
                <w:noProof/>
                <w:webHidden/>
              </w:rPr>
              <w:fldChar w:fldCharType="begin"/>
            </w:r>
            <w:r w:rsidR="00A70359">
              <w:rPr>
                <w:noProof/>
                <w:webHidden/>
              </w:rPr>
              <w:instrText xml:space="preserve"> PAGEREF _Toc500137816 \h </w:instrText>
            </w:r>
            <w:r w:rsidR="00A70359">
              <w:rPr>
                <w:noProof/>
                <w:webHidden/>
              </w:rPr>
            </w:r>
            <w:r w:rsidR="00A70359">
              <w:rPr>
                <w:noProof/>
                <w:webHidden/>
              </w:rPr>
              <w:fldChar w:fldCharType="separate"/>
            </w:r>
            <w:r w:rsidR="00A70359">
              <w:rPr>
                <w:noProof/>
                <w:webHidden/>
              </w:rPr>
              <w:t>5</w:t>
            </w:r>
            <w:r w:rsidR="00A70359">
              <w:rPr>
                <w:noProof/>
                <w:webHidden/>
              </w:rPr>
              <w:fldChar w:fldCharType="end"/>
            </w:r>
          </w:hyperlink>
        </w:p>
        <w:p w:rsidR="00A70359" w:rsidRDefault="00996A56">
          <w:pPr>
            <w:pStyle w:val="TOC2"/>
            <w:rPr>
              <w:rFonts w:eastAsiaTheme="minorEastAsia"/>
              <w:noProof/>
            </w:rPr>
          </w:pPr>
          <w:hyperlink w:anchor="_Toc500137817" w:history="1">
            <w:r w:rsidR="00A70359" w:rsidRPr="00D07B7E">
              <w:rPr>
                <w:rStyle w:val="Hyperlink"/>
                <w:noProof/>
              </w:rPr>
              <w:t>Academic Integrity Policy</w:t>
            </w:r>
            <w:r w:rsidR="00A70359">
              <w:rPr>
                <w:noProof/>
                <w:webHidden/>
              </w:rPr>
              <w:tab/>
            </w:r>
            <w:r w:rsidR="00A70359">
              <w:rPr>
                <w:noProof/>
                <w:webHidden/>
              </w:rPr>
              <w:fldChar w:fldCharType="begin"/>
            </w:r>
            <w:r w:rsidR="00A70359">
              <w:rPr>
                <w:noProof/>
                <w:webHidden/>
              </w:rPr>
              <w:instrText xml:space="preserve"> PAGEREF _Toc500137817 \h </w:instrText>
            </w:r>
            <w:r w:rsidR="00A70359">
              <w:rPr>
                <w:noProof/>
                <w:webHidden/>
              </w:rPr>
            </w:r>
            <w:r w:rsidR="00A70359">
              <w:rPr>
                <w:noProof/>
                <w:webHidden/>
              </w:rPr>
              <w:fldChar w:fldCharType="separate"/>
            </w:r>
            <w:r w:rsidR="00A70359">
              <w:rPr>
                <w:noProof/>
                <w:webHidden/>
              </w:rPr>
              <w:t>5</w:t>
            </w:r>
            <w:r w:rsidR="00A70359">
              <w:rPr>
                <w:noProof/>
                <w:webHidden/>
              </w:rPr>
              <w:fldChar w:fldCharType="end"/>
            </w:r>
          </w:hyperlink>
        </w:p>
        <w:p w:rsidR="00A70359" w:rsidRDefault="00996A56">
          <w:pPr>
            <w:pStyle w:val="TOC2"/>
            <w:rPr>
              <w:rFonts w:eastAsiaTheme="minorEastAsia"/>
              <w:noProof/>
            </w:rPr>
          </w:pPr>
          <w:hyperlink w:anchor="_Toc500137818" w:history="1">
            <w:r w:rsidR="00A70359" w:rsidRPr="00D07B7E">
              <w:rPr>
                <w:rStyle w:val="Hyperlink"/>
                <w:noProof/>
              </w:rPr>
              <w:t>Anti-Discrimination Policy</w:t>
            </w:r>
            <w:r w:rsidR="00A70359">
              <w:rPr>
                <w:noProof/>
                <w:webHidden/>
              </w:rPr>
              <w:tab/>
            </w:r>
            <w:r w:rsidR="00A70359">
              <w:rPr>
                <w:noProof/>
                <w:webHidden/>
              </w:rPr>
              <w:fldChar w:fldCharType="begin"/>
            </w:r>
            <w:r w:rsidR="00A70359">
              <w:rPr>
                <w:noProof/>
                <w:webHidden/>
              </w:rPr>
              <w:instrText xml:space="preserve"> PAGEREF _Toc500137818 \h </w:instrText>
            </w:r>
            <w:r w:rsidR="00A70359">
              <w:rPr>
                <w:noProof/>
                <w:webHidden/>
              </w:rPr>
            </w:r>
            <w:r w:rsidR="00A70359">
              <w:rPr>
                <w:noProof/>
                <w:webHidden/>
              </w:rPr>
              <w:fldChar w:fldCharType="separate"/>
            </w:r>
            <w:r w:rsidR="00A70359">
              <w:rPr>
                <w:noProof/>
                <w:webHidden/>
              </w:rPr>
              <w:t>5</w:t>
            </w:r>
            <w:r w:rsidR="00A70359">
              <w:rPr>
                <w:noProof/>
                <w:webHidden/>
              </w:rPr>
              <w:fldChar w:fldCharType="end"/>
            </w:r>
          </w:hyperlink>
        </w:p>
        <w:p w:rsidR="00A70359" w:rsidRDefault="00996A56">
          <w:pPr>
            <w:pStyle w:val="TOC2"/>
            <w:rPr>
              <w:rFonts w:eastAsiaTheme="minorEastAsia"/>
              <w:noProof/>
            </w:rPr>
          </w:pPr>
          <w:hyperlink w:anchor="_Toc500137819" w:history="1">
            <w:r w:rsidR="00A70359" w:rsidRPr="00D07B7E">
              <w:rPr>
                <w:rStyle w:val="Hyperlink"/>
                <w:noProof/>
              </w:rPr>
              <w:t>Americans with Disabilities Act</w:t>
            </w:r>
            <w:r w:rsidR="00A70359">
              <w:rPr>
                <w:noProof/>
                <w:webHidden/>
              </w:rPr>
              <w:tab/>
            </w:r>
            <w:r w:rsidR="00A70359">
              <w:rPr>
                <w:noProof/>
                <w:webHidden/>
              </w:rPr>
              <w:fldChar w:fldCharType="begin"/>
            </w:r>
            <w:r w:rsidR="00A70359">
              <w:rPr>
                <w:noProof/>
                <w:webHidden/>
              </w:rPr>
              <w:instrText xml:space="preserve"> PAGEREF _Toc500137819 \h </w:instrText>
            </w:r>
            <w:r w:rsidR="00A70359">
              <w:rPr>
                <w:noProof/>
                <w:webHidden/>
              </w:rPr>
            </w:r>
            <w:r w:rsidR="00A70359">
              <w:rPr>
                <w:noProof/>
                <w:webHidden/>
              </w:rPr>
              <w:fldChar w:fldCharType="separate"/>
            </w:r>
            <w:r w:rsidR="00A70359">
              <w:rPr>
                <w:noProof/>
                <w:webHidden/>
              </w:rPr>
              <w:t>6</w:t>
            </w:r>
            <w:r w:rsidR="00A70359">
              <w:rPr>
                <w:noProof/>
                <w:webHidden/>
              </w:rPr>
              <w:fldChar w:fldCharType="end"/>
            </w:r>
          </w:hyperlink>
        </w:p>
        <w:p w:rsidR="00A70359" w:rsidRDefault="00996A56">
          <w:pPr>
            <w:pStyle w:val="TOC2"/>
            <w:rPr>
              <w:rFonts w:eastAsiaTheme="minorEastAsia"/>
              <w:noProof/>
            </w:rPr>
          </w:pPr>
          <w:hyperlink w:anchor="_Toc500137820" w:history="1">
            <w:r w:rsidR="00A70359" w:rsidRPr="00D07B7E">
              <w:rPr>
                <w:rStyle w:val="Hyperlink"/>
                <w:noProof/>
              </w:rPr>
              <w:t>Early Alert</w:t>
            </w:r>
            <w:r w:rsidR="00A70359">
              <w:rPr>
                <w:noProof/>
                <w:webHidden/>
              </w:rPr>
              <w:tab/>
            </w:r>
            <w:r w:rsidR="00A70359">
              <w:rPr>
                <w:noProof/>
                <w:webHidden/>
              </w:rPr>
              <w:fldChar w:fldCharType="begin"/>
            </w:r>
            <w:r w:rsidR="00A70359">
              <w:rPr>
                <w:noProof/>
                <w:webHidden/>
              </w:rPr>
              <w:instrText xml:space="preserve"> PAGEREF _Toc500137820 \h </w:instrText>
            </w:r>
            <w:r w:rsidR="00A70359">
              <w:rPr>
                <w:noProof/>
                <w:webHidden/>
              </w:rPr>
            </w:r>
            <w:r w:rsidR="00A70359">
              <w:rPr>
                <w:noProof/>
                <w:webHidden/>
              </w:rPr>
              <w:fldChar w:fldCharType="separate"/>
            </w:r>
            <w:r w:rsidR="00A70359">
              <w:rPr>
                <w:noProof/>
                <w:webHidden/>
              </w:rPr>
              <w:t>6</w:t>
            </w:r>
            <w:r w:rsidR="00A70359">
              <w:rPr>
                <w:noProof/>
                <w:webHidden/>
              </w:rPr>
              <w:fldChar w:fldCharType="end"/>
            </w:r>
          </w:hyperlink>
        </w:p>
        <w:p w:rsidR="00A70359" w:rsidRDefault="00996A56">
          <w:pPr>
            <w:pStyle w:val="TOC2"/>
            <w:rPr>
              <w:rFonts w:eastAsiaTheme="minorEastAsia"/>
              <w:noProof/>
            </w:rPr>
          </w:pPr>
          <w:hyperlink w:anchor="_Toc500137821" w:history="1">
            <w:r w:rsidR="00A70359" w:rsidRPr="00D07B7E">
              <w:rPr>
                <w:rStyle w:val="Hyperlink"/>
                <w:noProof/>
              </w:rPr>
              <w:t>Statement Regarding Mandatory Reporting</w:t>
            </w:r>
            <w:r w:rsidR="00A70359">
              <w:rPr>
                <w:noProof/>
                <w:webHidden/>
              </w:rPr>
              <w:tab/>
            </w:r>
            <w:r w:rsidR="00A70359">
              <w:rPr>
                <w:noProof/>
                <w:webHidden/>
              </w:rPr>
              <w:fldChar w:fldCharType="begin"/>
            </w:r>
            <w:r w:rsidR="00A70359">
              <w:rPr>
                <w:noProof/>
                <w:webHidden/>
              </w:rPr>
              <w:instrText xml:space="preserve"> PAGEREF _Toc500137821 \h </w:instrText>
            </w:r>
            <w:r w:rsidR="00A70359">
              <w:rPr>
                <w:noProof/>
                <w:webHidden/>
              </w:rPr>
            </w:r>
            <w:r w:rsidR="00A70359">
              <w:rPr>
                <w:noProof/>
                <w:webHidden/>
              </w:rPr>
              <w:fldChar w:fldCharType="separate"/>
            </w:r>
            <w:r w:rsidR="00A70359">
              <w:rPr>
                <w:noProof/>
                <w:webHidden/>
              </w:rPr>
              <w:t>6</w:t>
            </w:r>
            <w:r w:rsidR="00A70359">
              <w:rPr>
                <w:noProof/>
                <w:webHidden/>
              </w:rPr>
              <w:fldChar w:fldCharType="end"/>
            </w:r>
          </w:hyperlink>
        </w:p>
        <w:p w:rsidR="003D2DA8" w:rsidRDefault="003D2DA8">
          <w:r>
            <w:rPr>
              <w:b/>
              <w:bCs/>
              <w:noProof/>
            </w:rPr>
            <w:fldChar w:fldCharType="end"/>
          </w:r>
        </w:p>
      </w:sdtContent>
    </w:sdt>
    <w:p w:rsidR="00042D47" w:rsidRPr="00D01950" w:rsidRDefault="00042D47">
      <w:pPr>
        <w:rPr>
          <w:rFonts w:ascii="Times New Roman" w:hAnsi="Times New Roman" w:cs="Times New Roman"/>
        </w:rPr>
      </w:pPr>
      <w:r w:rsidRPr="00D01950">
        <w:rPr>
          <w:rFonts w:ascii="Times New Roman" w:hAnsi="Times New Roman" w:cs="Times New Roman"/>
        </w:rPr>
        <w:br w:type="page"/>
      </w:r>
    </w:p>
    <w:p w:rsidR="00042D47" w:rsidRPr="00D01950" w:rsidRDefault="00042D47" w:rsidP="006E07F1">
      <w:pPr>
        <w:pStyle w:val="Heading1"/>
        <w:spacing w:before="0" w:after="360"/>
        <w:rPr>
          <w:rFonts w:ascii="Times New Roman" w:hAnsi="Times New Roman" w:cs="Times New Roman"/>
        </w:rPr>
      </w:pPr>
      <w:bookmarkStart w:id="0" w:name="_Toc436211501"/>
      <w:bookmarkStart w:id="1" w:name="_Toc500137785"/>
      <w:r w:rsidRPr="00D01950">
        <w:rPr>
          <w:rFonts w:ascii="Times New Roman" w:hAnsi="Times New Roman" w:cs="Times New Roman"/>
        </w:rPr>
        <w:lastRenderedPageBreak/>
        <w:t>Course Information</w:t>
      </w:r>
      <w:bookmarkEnd w:id="0"/>
      <w:bookmarkEnd w:id="1"/>
    </w:p>
    <w:p w:rsidR="00042D47" w:rsidRPr="00D01950" w:rsidRDefault="00042D47" w:rsidP="000B26C9">
      <w:pPr>
        <w:pStyle w:val="Heading2"/>
      </w:pPr>
      <w:bookmarkStart w:id="2" w:name="_Toc436211502"/>
      <w:bookmarkStart w:id="3" w:name="_Toc500137786"/>
      <w:r w:rsidRPr="00B3526E">
        <w:rPr>
          <w:rStyle w:val="Heading2Char"/>
          <w:rFonts w:ascii="Times New Roman" w:hAnsi="Times New Roman" w:cs="Times New Roman"/>
          <w:b/>
        </w:rPr>
        <w:t>Course Title:</w:t>
      </w:r>
      <w:bookmarkEnd w:id="2"/>
      <w:r w:rsidRPr="00B3526E">
        <w:t xml:space="preserve">  </w:t>
      </w:r>
      <w:sdt>
        <w:sdtPr>
          <w:id w:val="-500439285"/>
          <w:placeholder>
            <w:docPart w:val="BE48219C01E847768B4138929185A6D4"/>
          </w:placeholder>
          <w:text/>
        </w:sdtPr>
        <w:sdtEndPr/>
        <w:sdtContent>
          <w:r w:rsidR="0012142C" w:rsidRPr="00B3526E">
            <w:t>Intro to Chemistry II/Lab: SC1</w:t>
          </w:r>
        </w:sdtContent>
      </w:sdt>
      <w:bookmarkEnd w:id="3"/>
    </w:p>
    <w:p w:rsidR="00042D47" w:rsidRPr="00D01950" w:rsidRDefault="00042D47" w:rsidP="00381B94">
      <w:pPr>
        <w:spacing w:after="120"/>
        <w:rPr>
          <w:rFonts w:ascii="Times New Roman" w:hAnsi="Times New Roman" w:cs="Times New Roman"/>
        </w:rPr>
      </w:pPr>
      <w:bookmarkStart w:id="4" w:name="_Toc436211503"/>
      <w:bookmarkStart w:id="5" w:name="_Toc500137787"/>
      <w:r w:rsidRPr="008676D1">
        <w:rPr>
          <w:rStyle w:val="Heading2Char"/>
        </w:rPr>
        <w:t>Course Prefix, Number &amp; Section:</w:t>
      </w:r>
      <w:bookmarkEnd w:id="4"/>
      <w:bookmarkEnd w:id="5"/>
      <w:r w:rsidRPr="00D01950">
        <w:rPr>
          <w:rFonts w:ascii="Times New Roman" w:hAnsi="Times New Roman" w:cs="Times New Roman"/>
        </w:rPr>
        <w:t xml:space="preserve">  </w:t>
      </w:r>
      <w:sdt>
        <w:sdtPr>
          <w:rPr>
            <w:rFonts w:ascii="Times New Roman" w:hAnsi="Times New Roman" w:cs="Times New Roman"/>
          </w:rPr>
          <w:id w:val="1570533718"/>
          <w:placeholder>
            <w:docPart w:val="F1C9A33783DD4F68991729B3A2AB1076"/>
          </w:placeholder>
          <w:text/>
        </w:sdtPr>
        <w:sdtEndPr/>
        <w:sdtContent>
          <w:r w:rsidR="008F31AB">
            <w:rPr>
              <w:rFonts w:ascii="Times New Roman" w:hAnsi="Times New Roman" w:cs="Times New Roman"/>
            </w:rPr>
            <w:t>CHE.10</w:t>
          </w:r>
          <w:r w:rsidR="00200A5A">
            <w:rPr>
              <w:rFonts w:ascii="Times New Roman" w:hAnsi="Times New Roman" w:cs="Times New Roman"/>
            </w:rPr>
            <w:t>12.100</w:t>
          </w:r>
        </w:sdtContent>
      </w:sdt>
    </w:p>
    <w:p w:rsidR="00042D47" w:rsidRPr="00B3526E" w:rsidRDefault="00042D47" w:rsidP="00381B94">
      <w:pPr>
        <w:spacing w:after="120"/>
        <w:rPr>
          <w:rFonts w:ascii="Times New Roman" w:hAnsi="Times New Roman" w:cs="Times New Roman"/>
        </w:rPr>
      </w:pPr>
      <w:bookmarkStart w:id="6" w:name="_Toc436211504"/>
      <w:bookmarkStart w:id="7" w:name="_Toc500137788"/>
      <w:r w:rsidRPr="00B3526E">
        <w:rPr>
          <w:rStyle w:val="Heading2Char"/>
        </w:rPr>
        <w:t>Credits:</w:t>
      </w:r>
      <w:bookmarkEnd w:id="6"/>
      <w:bookmarkEnd w:id="7"/>
      <w:r w:rsidRPr="00B3526E">
        <w:rPr>
          <w:rFonts w:ascii="Times New Roman" w:hAnsi="Times New Roman" w:cs="Times New Roman"/>
        </w:rPr>
        <w:t xml:space="preserve">  </w:t>
      </w:r>
      <w:sdt>
        <w:sdtPr>
          <w:rPr>
            <w:rFonts w:ascii="Times New Roman" w:hAnsi="Times New Roman" w:cs="Times New Roman"/>
          </w:rPr>
          <w:id w:val="69016959"/>
          <w:placeholder>
            <w:docPart w:val="1DDEDA99ECAE42B4BC6BE2A174B84F5F"/>
          </w:placeholder>
          <w:text/>
        </w:sdtPr>
        <w:sdtEndPr/>
        <w:sdtContent>
          <w:r w:rsidR="0012142C" w:rsidRPr="00B3526E">
            <w:rPr>
              <w:rFonts w:ascii="Times New Roman" w:hAnsi="Times New Roman" w:cs="Times New Roman"/>
            </w:rPr>
            <w:t>5</w:t>
          </w:r>
        </w:sdtContent>
      </w:sdt>
    </w:p>
    <w:p w:rsidR="00042D47" w:rsidRPr="00B3526E" w:rsidRDefault="00042D47" w:rsidP="00381B94">
      <w:pPr>
        <w:spacing w:after="120"/>
      </w:pPr>
      <w:bookmarkStart w:id="8" w:name="_Toc436211505"/>
      <w:bookmarkStart w:id="9" w:name="_Toc500137789"/>
      <w:r w:rsidRPr="00B3526E">
        <w:rPr>
          <w:rStyle w:val="Heading2Char"/>
        </w:rPr>
        <w:t>Course Description:</w:t>
      </w:r>
      <w:bookmarkEnd w:id="8"/>
      <w:bookmarkEnd w:id="9"/>
      <w:r w:rsidR="00A70359" w:rsidRPr="00B3526E">
        <w:t xml:space="preserve"> </w:t>
      </w:r>
      <w:r w:rsidR="002D001E" w:rsidRPr="00B3526E">
        <w:t>Focuses on introductory organic and biochemistry (sequel to Introduction to Chemistry I). This course includes the study of hybridization of atomic orbitals for carbon, nomenclature of both organic and biochemical compounds, physical and chemical properties of various functional groups of organic chemistry, and physical and chemical properties of biochemical compounds along with their biochemical pathways. Laboratory experiments are included.</w:t>
      </w:r>
    </w:p>
    <w:p w:rsidR="00714A12" w:rsidRPr="00B3526E" w:rsidRDefault="00714A12" w:rsidP="00714A12">
      <w:pPr>
        <w:spacing w:after="120"/>
        <w:rPr>
          <w:rFonts w:ascii="Times New Roman" w:hAnsi="Times New Roman" w:cs="Times New Roman"/>
        </w:rPr>
      </w:pPr>
      <w:bookmarkStart w:id="10" w:name="_Toc500137790"/>
      <w:r w:rsidRPr="00B3526E">
        <w:rPr>
          <w:rStyle w:val="Heading2Char"/>
        </w:rPr>
        <w:t>Guaranteed Transfer (GT) Pathways Course Statement:</w:t>
      </w:r>
      <w:bookmarkEnd w:id="10"/>
      <w:r w:rsidRPr="00B3526E">
        <w:rPr>
          <w:rFonts w:ascii="Times New Roman" w:hAnsi="Times New Roman" w:cs="Times New Roman"/>
        </w:rPr>
        <w:t xml:space="preserve">  </w:t>
      </w:r>
      <w:sdt>
        <w:sdtPr>
          <w:id w:val="-1504352950"/>
          <w:placeholder>
            <w:docPart w:val="04C7596DFCF04D6283B2C0775C70C132"/>
          </w:placeholder>
          <w:text/>
        </w:sdtPr>
        <w:sdtEndPr/>
        <w:sdtContent>
          <w:r w:rsidR="0012142C" w:rsidRPr="00B3526E">
            <w:t xml:space="preserve">The Colorado Commission on Higher Education has approved CHE 102 for inclusion in the Guaranteed Transfer (GT) Pathways program in </w:t>
          </w:r>
          <w:proofErr w:type="gramStart"/>
          <w:r w:rsidR="0012142C" w:rsidRPr="00B3526E">
            <w:t>the  GT</w:t>
          </w:r>
          <w:proofErr w:type="gramEnd"/>
          <w:r w:rsidR="0012142C" w:rsidRPr="00B3526E">
            <w:t>- SC1 category. For transferring students, successful completion with a minimum C‒ grade guarantees transfer and application of credit in this GT Pathways category. For more information on the GT Pathways program, go to http://highered.colorado.gov/academics/transfers/gtpathways/curriculum.html.</w:t>
          </w:r>
        </w:sdtContent>
      </w:sdt>
    </w:p>
    <w:p w:rsidR="00042D47" w:rsidRPr="00D01950" w:rsidRDefault="00042D47" w:rsidP="00410D01">
      <w:pPr>
        <w:spacing w:after="120"/>
        <w:rPr>
          <w:rFonts w:ascii="Times New Roman" w:hAnsi="Times New Roman" w:cs="Times New Roman"/>
        </w:rPr>
      </w:pPr>
      <w:bookmarkStart w:id="11" w:name="_Toc436211506"/>
      <w:bookmarkStart w:id="12" w:name="_Toc500137791"/>
      <w:r w:rsidRPr="00B3526E">
        <w:rPr>
          <w:rStyle w:val="Heading2Char"/>
        </w:rPr>
        <w:t>Prerequisite(s)/Co-requisites:</w:t>
      </w:r>
      <w:bookmarkEnd w:id="11"/>
      <w:bookmarkEnd w:id="12"/>
      <w:r w:rsidRPr="00B3526E">
        <w:rPr>
          <w:rFonts w:ascii="Times New Roman" w:hAnsi="Times New Roman" w:cs="Times New Roman"/>
        </w:rPr>
        <w:t xml:space="preserve"> </w:t>
      </w:r>
      <w:sdt>
        <w:sdtPr>
          <w:id w:val="-309949832"/>
          <w:placeholder>
            <w:docPart w:val="2B9A25F3C27A416EBCF28CFD96EA92AF"/>
          </w:placeholder>
          <w:text/>
        </w:sdtPr>
        <w:sdtEndPr/>
        <w:sdtContent>
          <w:r w:rsidR="0012142C" w:rsidRPr="00B3526E">
            <w:t>CHE 10</w:t>
          </w:r>
          <w:r w:rsidR="008E605F">
            <w:t>1</w:t>
          </w:r>
          <w:r w:rsidR="0012142C" w:rsidRPr="00B3526E">
            <w:t>1</w:t>
          </w:r>
        </w:sdtContent>
      </w:sdt>
      <w:r w:rsidR="00B3526E">
        <w:t xml:space="preserve"> or Instructor Permission</w:t>
      </w:r>
    </w:p>
    <w:p w:rsidR="00042D47" w:rsidRDefault="00042D47" w:rsidP="00381B94">
      <w:pPr>
        <w:spacing w:after="120"/>
        <w:rPr>
          <w:rFonts w:ascii="Times New Roman" w:hAnsi="Times New Roman" w:cs="Times New Roman"/>
        </w:rPr>
      </w:pPr>
      <w:bookmarkStart w:id="13" w:name="_Toc436211507"/>
      <w:bookmarkStart w:id="14" w:name="_Toc500137792"/>
      <w:r w:rsidRPr="008676D1">
        <w:rPr>
          <w:rStyle w:val="Heading2Char"/>
        </w:rPr>
        <w:t>Semester and Year:</w:t>
      </w:r>
      <w:bookmarkEnd w:id="13"/>
      <w:bookmarkEnd w:id="14"/>
      <w:r w:rsidRPr="00D01950">
        <w:rPr>
          <w:rFonts w:ascii="Times New Roman" w:hAnsi="Times New Roman" w:cs="Times New Roman"/>
        </w:rPr>
        <w:t xml:space="preserve">  </w:t>
      </w:r>
      <w:sdt>
        <w:sdtPr>
          <w:rPr>
            <w:rFonts w:ascii="Times New Roman" w:eastAsia="Times New Roman" w:hAnsi="Times New Roman" w:cs="Times New Roman"/>
          </w:rPr>
          <w:id w:val="1686015313"/>
          <w:placeholder>
            <w:docPart w:val="060B40A9753649D0B951C5DEA73EEF0B"/>
          </w:placeholder>
          <w:text w:multiLine="1"/>
        </w:sdtPr>
        <w:sdtEndPr/>
        <w:sdtContent>
          <w:r w:rsidR="008F31AB">
            <w:rPr>
              <w:rFonts w:ascii="Times New Roman" w:eastAsia="Times New Roman" w:hAnsi="Times New Roman" w:cs="Times New Roman"/>
            </w:rPr>
            <w:t>Spring 202</w:t>
          </w:r>
          <w:r w:rsidR="00200A5A">
            <w:rPr>
              <w:rFonts w:ascii="Times New Roman" w:eastAsia="Times New Roman" w:hAnsi="Times New Roman" w:cs="Times New Roman"/>
            </w:rPr>
            <w:t>3</w:t>
          </w:r>
        </w:sdtContent>
      </w:sdt>
    </w:p>
    <w:p w:rsidR="00903EBE" w:rsidRPr="00D01950" w:rsidRDefault="00903EBE" w:rsidP="00A81957">
      <w:pPr>
        <w:spacing w:after="120"/>
        <w:rPr>
          <w:rFonts w:ascii="Times New Roman" w:hAnsi="Times New Roman" w:cs="Times New Roman"/>
        </w:rPr>
      </w:pPr>
      <w:bookmarkStart w:id="15" w:name="_Toc500137793"/>
      <w:r w:rsidRPr="008676D1">
        <w:rPr>
          <w:rStyle w:val="Heading2Char"/>
        </w:rPr>
        <w:t>Meeting Location, Times, and Days:</w:t>
      </w:r>
      <w:bookmarkEnd w:id="15"/>
      <w:r>
        <w:rPr>
          <w:rFonts w:ascii="Times New Roman" w:hAnsi="Times New Roman" w:cs="Times New Roman"/>
        </w:rPr>
        <w:t xml:space="preserve"> </w:t>
      </w:r>
      <w:r w:rsidR="00770AF7">
        <w:rPr>
          <w:rFonts w:ascii="Times New Roman" w:hAnsi="Times New Roman" w:cs="Times New Roman"/>
        </w:rPr>
        <w:t xml:space="preserve"> </w:t>
      </w:r>
      <w:sdt>
        <w:sdtPr>
          <w:rPr>
            <w:rFonts w:ascii="Times New Roman" w:eastAsia="Times New Roman" w:hAnsi="Times New Roman" w:cs="Times New Roman"/>
          </w:rPr>
          <w:id w:val="-965500219"/>
          <w:placeholder>
            <w:docPart w:val="BD1EE13C60A64BC193168458B5645AD3"/>
          </w:placeholder>
          <w:text w:multiLine="1"/>
        </w:sdtPr>
        <w:sdtEndPr/>
        <w:sdtContent>
          <w:r w:rsidR="00200A5A">
            <w:rPr>
              <w:rFonts w:ascii="Times New Roman" w:eastAsia="Times New Roman" w:hAnsi="Times New Roman" w:cs="Times New Roman"/>
            </w:rPr>
            <w:t xml:space="preserve">Lecture - </w:t>
          </w:r>
          <w:r w:rsidR="00641814">
            <w:rPr>
              <w:rFonts w:ascii="Times New Roman" w:eastAsia="Times New Roman" w:hAnsi="Times New Roman" w:cs="Times New Roman"/>
            </w:rPr>
            <w:t>MWF in WRECT 106 from 7:45-9:00</w:t>
          </w:r>
          <w:r w:rsidR="008F31AB">
            <w:rPr>
              <w:rFonts w:ascii="Times New Roman" w:eastAsia="Times New Roman" w:hAnsi="Times New Roman" w:cs="Times New Roman"/>
            </w:rPr>
            <w:t xml:space="preserve"> am</w:t>
          </w:r>
          <w:r w:rsidR="00641814">
            <w:rPr>
              <w:rFonts w:ascii="Times New Roman" w:eastAsia="Times New Roman" w:hAnsi="Times New Roman" w:cs="Times New Roman"/>
            </w:rPr>
            <w:t xml:space="preserve"> and Lab</w:t>
          </w:r>
          <w:r w:rsidR="00200A5A">
            <w:rPr>
              <w:rFonts w:ascii="Times New Roman" w:eastAsia="Times New Roman" w:hAnsi="Times New Roman" w:cs="Times New Roman"/>
            </w:rPr>
            <w:t xml:space="preserve"> </w:t>
          </w:r>
          <w:r w:rsidR="00641814">
            <w:rPr>
              <w:rFonts w:ascii="Times New Roman" w:eastAsia="Times New Roman" w:hAnsi="Times New Roman" w:cs="Times New Roman"/>
            </w:rPr>
            <w:t>– TR in WRECT 110 from 12:45-2:25</w:t>
          </w:r>
          <w:r w:rsidR="008F31AB">
            <w:rPr>
              <w:rFonts w:ascii="Times New Roman" w:eastAsia="Times New Roman" w:hAnsi="Times New Roman" w:cs="Times New Roman"/>
            </w:rPr>
            <w:t xml:space="preserve"> pm</w:t>
          </w:r>
        </w:sdtContent>
      </w:sdt>
      <w:r w:rsidR="008F31AB">
        <w:rPr>
          <w:rFonts w:ascii="Times New Roman" w:eastAsia="Times New Roman" w:hAnsi="Times New Roman" w:cs="Times New Roman"/>
        </w:rPr>
        <w:t xml:space="preserve"> </w:t>
      </w:r>
    </w:p>
    <w:p w:rsidR="00042D47" w:rsidRPr="00D01950" w:rsidRDefault="00042D47" w:rsidP="00042D47">
      <w:pPr>
        <w:rPr>
          <w:rFonts w:ascii="Times New Roman" w:hAnsi="Times New Roman" w:cs="Times New Roman"/>
        </w:rPr>
      </w:pPr>
      <w:bookmarkStart w:id="16" w:name="_Toc436211509"/>
      <w:bookmarkStart w:id="17" w:name="_Toc500137794"/>
      <w:r w:rsidRPr="008676D1">
        <w:rPr>
          <w:rStyle w:val="Heading2Char"/>
        </w:rPr>
        <w:t>Start Date:</w:t>
      </w:r>
      <w:bookmarkEnd w:id="16"/>
      <w:bookmarkEnd w:id="17"/>
      <w:r w:rsidRPr="00D01950">
        <w:rPr>
          <w:rFonts w:ascii="Times New Roman" w:hAnsi="Times New Roman" w:cs="Times New Roman"/>
        </w:rPr>
        <w:t xml:space="preserve"> </w:t>
      </w:r>
      <w:sdt>
        <w:sdtPr>
          <w:rPr>
            <w:rFonts w:ascii="Times New Roman" w:hAnsi="Times New Roman" w:cs="Times New Roman"/>
          </w:rPr>
          <w:id w:val="986436727"/>
          <w:placeholder>
            <w:docPart w:val="D174AAD751314DE1B3B737A905BFE571"/>
          </w:placeholder>
          <w:date w:fullDate="2023-01-09T00:00:00Z">
            <w:dateFormat w:val="MMMM d, yyyy"/>
            <w:lid w:val="en-US"/>
            <w:storeMappedDataAs w:val="dateTime"/>
            <w:calendar w:val="gregorian"/>
          </w:date>
        </w:sdtPr>
        <w:sdtEndPr/>
        <w:sdtContent>
          <w:r w:rsidR="008F31AB">
            <w:rPr>
              <w:rFonts w:ascii="Times New Roman" w:hAnsi="Times New Roman" w:cs="Times New Roman"/>
            </w:rPr>
            <w:t xml:space="preserve">January </w:t>
          </w:r>
          <w:r w:rsidR="00200A5A">
            <w:rPr>
              <w:rFonts w:ascii="Times New Roman" w:hAnsi="Times New Roman" w:cs="Times New Roman"/>
            </w:rPr>
            <w:t>9</w:t>
          </w:r>
          <w:r w:rsidR="00386B79">
            <w:rPr>
              <w:rFonts w:ascii="Times New Roman" w:hAnsi="Times New Roman" w:cs="Times New Roman"/>
            </w:rPr>
            <w:t xml:space="preserve">, </w:t>
          </w:r>
          <w:r w:rsidR="00200A5A">
            <w:rPr>
              <w:rFonts w:ascii="Times New Roman" w:hAnsi="Times New Roman" w:cs="Times New Roman"/>
            </w:rPr>
            <w:t>2023</w:t>
          </w:r>
        </w:sdtContent>
      </w:sdt>
    </w:p>
    <w:p w:rsidR="00042D47" w:rsidRPr="00D01950" w:rsidRDefault="00042D47" w:rsidP="00381B94">
      <w:pPr>
        <w:spacing w:after="120"/>
        <w:rPr>
          <w:rFonts w:ascii="Times New Roman" w:hAnsi="Times New Roman" w:cs="Times New Roman"/>
        </w:rPr>
      </w:pPr>
      <w:bookmarkStart w:id="18" w:name="_Toc436211510"/>
      <w:bookmarkStart w:id="19" w:name="_Toc500137795"/>
      <w:r w:rsidRPr="008676D1">
        <w:rPr>
          <w:rStyle w:val="Heading2Char"/>
        </w:rPr>
        <w:t>End Date:</w:t>
      </w:r>
      <w:bookmarkEnd w:id="18"/>
      <w:bookmarkEnd w:id="19"/>
      <w:r w:rsidRPr="00D01950">
        <w:rPr>
          <w:rFonts w:ascii="Times New Roman" w:hAnsi="Times New Roman" w:cs="Times New Roman"/>
        </w:rPr>
        <w:t xml:space="preserve"> </w:t>
      </w:r>
      <w:sdt>
        <w:sdtPr>
          <w:rPr>
            <w:rFonts w:ascii="Times New Roman" w:hAnsi="Times New Roman" w:cs="Times New Roman"/>
          </w:rPr>
          <w:id w:val="-573736138"/>
          <w:placeholder>
            <w:docPart w:val="7599EDBC62454AA89E16CE7AE2EB7CDF"/>
          </w:placeholder>
          <w:date w:fullDate="2023-05-03T00:00:00Z">
            <w:dateFormat w:val="MMMM d, yyyy"/>
            <w:lid w:val="en-US"/>
            <w:storeMappedDataAs w:val="dateTime"/>
            <w:calendar w:val="gregorian"/>
          </w:date>
        </w:sdtPr>
        <w:sdtEndPr/>
        <w:sdtContent>
          <w:r w:rsidR="008F31AB">
            <w:rPr>
              <w:rFonts w:ascii="Times New Roman" w:hAnsi="Times New Roman" w:cs="Times New Roman"/>
            </w:rPr>
            <w:t xml:space="preserve">May </w:t>
          </w:r>
          <w:r w:rsidR="00200A5A">
            <w:rPr>
              <w:rFonts w:ascii="Times New Roman" w:hAnsi="Times New Roman" w:cs="Times New Roman"/>
            </w:rPr>
            <w:t>3</w:t>
          </w:r>
          <w:r w:rsidR="00C40637">
            <w:rPr>
              <w:rFonts w:ascii="Times New Roman" w:hAnsi="Times New Roman" w:cs="Times New Roman"/>
            </w:rPr>
            <w:t xml:space="preserve">, </w:t>
          </w:r>
          <w:r w:rsidR="00200A5A">
            <w:rPr>
              <w:rFonts w:ascii="Times New Roman" w:hAnsi="Times New Roman" w:cs="Times New Roman"/>
            </w:rPr>
            <w:t>2023</w:t>
          </w:r>
        </w:sdtContent>
      </w:sdt>
    </w:p>
    <w:p w:rsidR="00042D47" w:rsidRPr="00D01950" w:rsidRDefault="00042D47" w:rsidP="00042D47">
      <w:pPr>
        <w:rPr>
          <w:rFonts w:ascii="Times New Roman" w:hAnsi="Times New Roman" w:cs="Times New Roman"/>
        </w:rPr>
      </w:pPr>
      <w:bookmarkStart w:id="20" w:name="_Toc436211511"/>
      <w:bookmarkStart w:id="21" w:name="_Toc500137796"/>
      <w:r w:rsidRPr="008676D1">
        <w:rPr>
          <w:rStyle w:val="Heading2Char"/>
        </w:rPr>
        <w:t>Last date to drop with a refund:</w:t>
      </w:r>
      <w:bookmarkEnd w:id="20"/>
      <w:bookmarkEnd w:id="21"/>
      <w:r w:rsidRPr="00D01950">
        <w:rPr>
          <w:rFonts w:ascii="Times New Roman" w:hAnsi="Times New Roman" w:cs="Times New Roman"/>
        </w:rPr>
        <w:t xml:space="preserve"> </w:t>
      </w:r>
      <w:sdt>
        <w:sdtPr>
          <w:rPr>
            <w:rFonts w:ascii="Times New Roman" w:hAnsi="Times New Roman" w:cs="Times New Roman"/>
          </w:rPr>
          <w:id w:val="987823924"/>
          <w:placeholder>
            <w:docPart w:val="B45710BFABC048DF99B77519D6CEAFA7"/>
          </w:placeholder>
          <w:date w:fullDate="2023-01-24T00:00:00Z">
            <w:dateFormat w:val="MMMM d, yyyy"/>
            <w:lid w:val="en-US"/>
            <w:storeMappedDataAs w:val="dateTime"/>
            <w:calendar w:val="gregorian"/>
          </w:date>
        </w:sdtPr>
        <w:sdtEndPr/>
        <w:sdtContent>
          <w:r w:rsidR="008F31AB">
            <w:rPr>
              <w:rFonts w:ascii="Times New Roman" w:hAnsi="Times New Roman" w:cs="Times New Roman"/>
            </w:rPr>
            <w:t>January 2</w:t>
          </w:r>
          <w:r w:rsidR="00200A5A">
            <w:rPr>
              <w:rFonts w:ascii="Times New Roman" w:hAnsi="Times New Roman" w:cs="Times New Roman"/>
            </w:rPr>
            <w:t>4</w:t>
          </w:r>
          <w:r w:rsidR="008F31AB">
            <w:rPr>
              <w:rFonts w:ascii="Times New Roman" w:hAnsi="Times New Roman" w:cs="Times New Roman"/>
            </w:rPr>
            <w:t xml:space="preserve">, </w:t>
          </w:r>
          <w:r w:rsidR="00200A5A">
            <w:rPr>
              <w:rFonts w:ascii="Times New Roman" w:hAnsi="Times New Roman" w:cs="Times New Roman"/>
            </w:rPr>
            <w:t>2023</w:t>
          </w:r>
        </w:sdtContent>
      </w:sdt>
    </w:p>
    <w:p w:rsidR="004F66A2" w:rsidRPr="00D01950" w:rsidRDefault="00042D47" w:rsidP="00042D47">
      <w:pPr>
        <w:rPr>
          <w:rFonts w:ascii="Times New Roman" w:hAnsi="Times New Roman" w:cs="Times New Roman"/>
        </w:rPr>
      </w:pPr>
      <w:bookmarkStart w:id="22" w:name="_Toc436211512"/>
      <w:bookmarkStart w:id="23" w:name="_Toc500137797"/>
      <w:r w:rsidRPr="008676D1">
        <w:rPr>
          <w:rStyle w:val="Heading2Char"/>
        </w:rPr>
        <w:t>Last date to withdraw:</w:t>
      </w:r>
      <w:bookmarkEnd w:id="22"/>
      <w:bookmarkEnd w:id="23"/>
      <w:r w:rsidRPr="00D01950">
        <w:rPr>
          <w:rFonts w:ascii="Times New Roman" w:hAnsi="Times New Roman" w:cs="Times New Roman"/>
        </w:rPr>
        <w:t xml:space="preserve"> </w:t>
      </w:r>
      <w:sdt>
        <w:sdtPr>
          <w:rPr>
            <w:rFonts w:ascii="Times New Roman" w:hAnsi="Times New Roman" w:cs="Times New Roman"/>
          </w:rPr>
          <w:id w:val="896634049"/>
          <w:placeholder>
            <w:docPart w:val="6A1D7C354896417EAB55EEC14BE65C2C"/>
          </w:placeholder>
          <w:date w:fullDate="2023-04-10T00:00:00Z">
            <w:dateFormat w:val="MMMM d, yyyy"/>
            <w:lid w:val="en-US"/>
            <w:storeMappedDataAs w:val="dateTime"/>
            <w:calendar w:val="gregorian"/>
          </w:date>
        </w:sdtPr>
        <w:sdtEndPr/>
        <w:sdtContent>
          <w:r w:rsidR="008F31AB">
            <w:rPr>
              <w:rFonts w:ascii="Times New Roman" w:hAnsi="Times New Roman" w:cs="Times New Roman"/>
            </w:rPr>
            <w:t xml:space="preserve">April </w:t>
          </w:r>
          <w:r w:rsidR="00200A5A">
            <w:rPr>
              <w:rFonts w:ascii="Times New Roman" w:hAnsi="Times New Roman" w:cs="Times New Roman"/>
            </w:rPr>
            <w:t>10</w:t>
          </w:r>
          <w:r w:rsidR="008F31AB">
            <w:rPr>
              <w:rFonts w:ascii="Times New Roman" w:hAnsi="Times New Roman" w:cs="Times New Roman"/>
            </w:rPr>
            <w:t xml:space="preserve">, </w:t>
          </w:r>
          <w:r w:rsidR="00200A5A">
            <w:rPr>
              <w:rFonts w:ascii="Times New Roman" w:hAnsi="Times New Roman" w:cs="Times New Roman"/>
            </w:rPr>
            <w:t>2023</w:t>
          </w:r>
        </w:sdtContent>
      </w:sdt>
    </w:p>
    <w:p w:rsidR="00FE639F" w:rsidRPr="00D01950" w:rsidRDefault="00FE639F" w:rsidP="00FE639F">
      <w:pPr>
        <w:rPr>
          <w:rFonts w:ascii="Times New Roman" w:hAnsi="Times New Roman" w:cs="Times New Roman"/>
        </w:rPr>
      </w:pPr>
      <w:bookmarkStart w:id="24" w:name="_Toc500137798"/>
      <w:bookmarkStart w:id="25" w:name="_Toc436211513"/>
      <w:r w:rsidRPr="008676D1">
        <w:rPr>
          <w:rStyle w:val="Heading2Char"/>
        </w:rPr>
        <w:t>Date and Time of Final Exam:</w:t>
      </w:r>
      <w:bookmarkEnd w:id="24"/>
      <w:r w:rsidR="00035376">
        <w:rPr>
          <w:rStyle w:val="Heading2Char"/>
        </w:rPr>
        <w:t xml:space="preserve"> </w:t>
      </w:r>
      <w:r w:rsidR="00035376">
        <w:rPr>
          <w:rStyle w:val="Heading2Char"/>
          <w:b w:val="0"/>
        </w:rPr>
        <w:t xml:space="preserve">Monday, </w:t>
      </w:r>
      <w:r w:rsidR="009B2D4A">
        <w:rPr>
          <w:rStyle w:val="Heading2Char"/>
          <w:b w:val="0"/>
        </w:rPr>
        <w:t xml:space="preserve">May </w:t>
      </w:r>
      <w:proofErr w:type="gramStart"/>
      <w:r w:rsidR="00200A5A">
        <w:rPr>
          <w:rStyle w:val="Heading2Char"/>
          <w:b w:val="0"/>
        </w:rPr>
        <w:t>1</w:t>
      </w:r>
      <w:r w:rsidR="00200A5A">
        <w:rPr>
          <w:rStyle w:val="Heading2Char"/>
          <w:b w:val="0"/>
          <w:vertAlign w:val="superscript"/>
        </w:rPr>
        <w:t>st</w:t>
      </w:r>
      <w:r w:rsidR="00C40637">
        <w:rPr>
          <w:rStyle w:val="Heading2Char"/>
          <w:b w:val="0"/>
        </w:rPr>
        <w:t xml:space="preserve"> </w:t>
      </w:r>
      <w:r w:rsidR="00035376">
        <w:rPr>
          <w:rStyle w:val="Heading2Char"/>
          <w:b w:val="0"/>
        </w:rPr>
        <w:t xml:space="preserve"> 7:45</w:t>
      </w:r>
      <w:proofErr w:type="gramEnd"/>
      <w:r w:rsidR="00035376">
        <w:rPr>
          <w:rStyle w:val="Heading2Char"/>
          <w:b w:val="0"/>
        </w:rPr>
        <w:t>-9:45</w:t>
      </w:r>
      <w:r w:rsidR="008F31AB">
        <w:rPr>
          <w:rStyle w:val="Heading2Char"/>
          <w:b w:val="0"/>
        </w:rPr>
        <w:t xml:space="preserve"> am</w:t>
      </w:r>
      <w:r w:rsidR="00035376">
        <w:rPr>
          <w:rStyle w:val="Heading2Char"/>
          <w:b w:val="0"/>
        </w:rPr>
        <w:t xml:space="preserve"> </w:t>
      </w:r>
    </w:p>
    <w:p w:rsidR="00042D47" w:rsidRPr="00D01950" w:rsidRDefault="004F66A2" w:rsidP="006E07F1">
      <w:pPr>
        <w:pStyle w:val="Heading1"/>
        <w:spacing w:before="360"/>
        <w:rPr>
          <w:rFonts w:ascii="Times New Roman" w:hAnsi="Times New Roman" w:cs="Times New Roman"/>
        </w:rPr>
      </w:pPr>
      <w:bookmarkStart w:id="26" w:name="_Toc500137799"/>
      <w:r w:rsidRPr="00D01950">
        <w:rPr>
          <w:rFonts w:ascii="Times New Roman" w:hAnsi="Times New Roman" w:cs="Times New Roman"/>
        </w:rPr>
        <w:t>Instructor Information</w:t>
      </w:r>
      <w:bookmarkEnd w:id="25"/>
      <w:bookmarkEnd w:id="26"/>
    </w:p>
    <w:p w:rsidR="004F66A2" w:rsidRPr="00D01950" w:rsidRDefault="004F66A2" w:rsidP="00FE639F">
      <w:pPr>
        <w:spacing w:before="240"/>
        <w:rPr>
          <w:rFonts w:ascii="Times New Roman" w:hAnsi="Times New Roman" w:cs="Times New Roman"/>
        </w:rPr>
      </w:pPr>
      <w:bookmarkStart w:id="27" w:name="_Toc436211514"/>
      <w:bookmarkStart w:id="28" w:name="_Toc500137800"/>
      <w:r w:rsidRPr="008676D1">
        <w:rPr>
          <w:rStyle w:val="Heading2Char"/>
        </w:rPr>
        <w:t>Name:</w:t>
      </w:r>
      <w:bookmarkEnd w:id="27"/>
      <w:bookmarkEnd w:id="28"/>
      <w:r w:rsidRPr="00D01950">
        <w:rPr>
          <w:rFonts w:ascii="Times New Roman" w:hAnsi="Times New Roman" w:cs="Times New Roman"/>
        </w:rPr>
        <w:t xml:space="preserve"> </w:t>
      </w:r>
      <w:sdt>
        <w:sdtPr>
          <w:rPr>
            <w:rFonts w:ascii="Times New Roman" w:eastAsia="Times New Roman" w:hAnsi="Times New Roman" w:cs="Times New Roman"/>
          </w:rPr>
          <w:id w:val="-373004838"/>
          <w:placeholder>
            <w:docPart w:val="302829E019E447F4B73959E35381806C"/>
          </w:placeholder>
          <w:text w:multiLine="1"/>
        </w:sdtPr>
        <w:sdtEndPr/>
        <w:sdtContent>
          <w:r w:rsidR="00641814">
            <w:rPr>
              <w:rFonts w:ascii="Times New Roman" w:eastAsia="Times New Roman" w:hAnsi="Times New Roman" w:cs="Times New Roman"/>
            </w:rPr>
            <w:t>Jay McLaughlin</w:t>
          </w:r>
        </w:sdtContent>
      </w:sdt>
    </w:p>
    <w:p w:rsidR="002F459D" w:rsidRPr="00D01950" w:rsidRDefault="004F66A2" w:rsidP="00312521">
      <w:pPr>
        <w:spacing w:before="240"/>
        <w:rPr>
          <w:rStyle w:val="Heading2Char"/>
          <w:rFonts w:ascii="Times New Roman" w:hAnsi="Times New Roman" w:cs="Times New Roman"/>
        </w:rPr>
      </w:pPr>
      <w:bookmarkStart w:id="29" w:name="_Toc500137801"/>
      <w:bookmarkStart w:id="30" w:name="_Toc436211515"/>
      <w:r w:rsidRPr="008676D1">
        <w:rPr>
          <w:rStyle w:val="Heading2Char"/>
        </w:rPr>
        <w:t>Phone</w:t>
      </w:r>
      <w:bookmarkEnd w:id="29"/>
      <w:r w:rsidRPr="00D01950">
        <w:rPr>
          <w:rStyle w:val="Heading3Char"/>
          <w:rFonts w:eastAsiaTheme="minorHAnsi"/>
        </w:rPr>
        <w:t>:</w:t>
      </w:r>
      <w:bookmarkEnd w:id="30"/>
      <w:r w:rsidRPr="00D01950">
        <w:rPr>
          <w:rStyle w:val="Heading2Char"/>
          <w:rFonts w:ascii="Times New Roman" w:hAnsi="Times New Roman" w:cs="Times New Roman"/>
        </w:rPr>
        <w:t xml:space="preserve"> </w:t>
      </w:r>
      <w:bookmarkStart w:id="31" w:name="_Toc436211516"/>
      <w:sdt>
        <w:sdtPr>
          <w:rPr>
            <w:rFonts w:ascii="Times New Roman" w:eastAsia="Times New Roman" w:hAnsi="Times New Roman" w:cs="Times New Roman"/>
          </w:rPr>
          <w:id w:val="-1231604089"/>
          <w:placeholder>
            <w:docPart w:val="9BE531D5D365499B900A0712E8750E8E"/>
          </w:placeholder>
          <w:text w:multiLine="1"/>
        </w:sdtPr>
        <w:sdtEndPr/>
        <w:sdtContent>
          <w:r w:rsidR="00641814">
            <w:rPr>
              <w:rFonts w:ascii="Times New Roman" w:eastAsia="Times New Roman" w:hAnsi="Times New Roman" w:cs="Times New Roman"/>
            </w:rPr>
            <w:t>970-675-3254</w:t>
          </w:r>
        </w:sdtContent>
      </w:sdt>
    </w:p>
    <w:p w:rsidR="004F66A2" w:rsidRPr="00D01950" w:rsidRDefault="004F66A2" w:rsidP="002F459D">
      <w:pPr>
        <w:rPr>
          <w:rFonts w:ascii="Times New Roman" w:hAnsi="Times New Roman" w:cs="Times New Roman"/>
        </w:rPr>
      </w:pPr>
      <w:bookmarkStart w:id="32" w:name="_Toc500137802"/>
      <w:r w:rsidRPr="008676D1">
        <w:rPr>
          <w:rStyle w:val="Heading2Char"/>
        </w:rPr>
        <w:t>E-mail</w:t>
      </w:r>
      <w:bookmarkEnd w:id="32"/>
      <w:r w:rsidRPr="00D01950">
        <w:rPr>
          <w:rStyle w:val="Heading3Char"/>
          <w:rFonts w:eastAsiaTheme="minorHAnsi"/>
        </w:rPr>
        <w:t>:</w:t>
      </w:r>
      <w:bookmarkEnd w:id="31"/>
      <w:r w:rsidRPr="00D01950">
        <w:rPr>
          <w:rFonts w:ascii="Times New Roman" w:hAnsi="Times New Roman" w:cs="Times New Roman"/>
        </w:rPr>
        <w:t xml:space="preserve"> </w:t>
      </w:r>
      <w:sdt>
        <w:sdtPr>
          <w:rPr>
            <w:rFonts w:ascii="Times New Roman" w:eastAsia="Times New Roman" w:hAnsi="Times New Roman" w:cs="Times New Roman"/>
          </w:rPr>
          <w:id w:val="1648550752"/>
          <w:placeholder>
            <w:docPart w:val="4B79D6D5B9EF4493B8756BCD8154456B"/>
          </w:placeholder>
          <w:text w:multiLine="1"/>
        </w:sdtPr>
        <w:sdtEndPr/>
        <w:sdtContent>
          <w:r w:rsidR="00641814">
            <w:rPr>
              <w:rFonts w:ascii="Times New Roman" w:eastAsia="Times New Roman" w:hAnsi="Times New Roman" w:cs="Times New Roman"/>
            </w:rPr>
            <w:t>jay.mclaughlin@cncc.edu</w:t>
          </w:r>
        </w:sdtContent>
      </w:sdt>
    </w:p>
    <w:p w:rsidR="004F66A2" w:rsidRPr="00D01950" w:rsidRDefault="004F66A2" w:rsidP="006E07F1">
      <w:pPr>
        <w:spacing w:before="200" w:after="0"/>
        <w:rPr>
          <w:rFonts w:ascii="Times New Roman" w:hAnsi="Times New Roman" w:cs="Times New Roman"/>
        </w:rPr>
      </w:pPr>
      <w:bookmarkStart w:id="33" w:name="_Toc500137803"/>
      <w:bookmarkStart w:id="34" w:name="_Toc436211517"/>
      <w:r w:rsidRPr="008676D1">
        <w:rPr>
          <w:rStyle w:val="Heading2Char"/>
        </w:rPr>
        <w:t>Office Location</w:t>
      </w:r>
      <w:bookmarkEnd w:id="33"/>
      <w:r w:rsidRPr="00D01950">
        <w:rPr>
          <w:rStyle w:val="Heading3Char"/>
          <w:rFonts w:eastAsiaTheme="minorHAnsi"/>
        </w:rPr>
        <w:t>:</w:t>
      </w:r>
      <w:bookmarkEnd w:id="34"/>
      <w:r w:rsidRPr="00D01950">
        <w:rPr>
          <w:rFonts w:ascii="Times New Roman" w:hAnsi="Times New Roman" w:cs="Times New Roman"/>
        </w:rPr>
        <w:t xml:space="preserve"> </w:t>
      </w:r>
      <w:sdt>
        <w:sdtPr>
          <w:rPr>
            <w:rFonts w:ascii="Times New Roman" w:eastAsia="Times New Roman" w:hAnsi="Times New Roman" w:cs="Times New Roman"/>
          </w:rPr>
          <w:id w:val="1857162852"/>
          <w:placeholder>
            <w:docPart w:val="8F3D449C6CD549CBA13A5AA710A00DF6"/>
          </w:placeholder>
          <w:text w:multiLine="1"/>
        </w:sdtPr>
        <w:sdtEndPr/>
        <w:sdtContent>
          <w:r w:rsidR="00641814">
            <w:rPr>
              <w:rFonts w:ascii="Times New Roman" w:eastAsia="Times New Roman" w:hAnsi="Times New Roman" w:cs="Times New Roman"/>
            </w:rPr>
            <w:t>WRECT 119</w:t>
          </w:r>
          <w:r w:rsidR="00C40637">
            <w:rPr>
              <w:rFonts w:ascii="Times New Roman" w:eastAsia="Times New Roman" w:hAnsi="Times New Roman" w:cs="Times New Roman"/>
            </w:rPr>
            <w:t xml:space="preserve"> or WRECT 110</w:t>
          </w:r>
        </w:sdtContent>
      </w:sdt>
    </w:p>
    <w:p w:rsidR="008441AD" w:rsidRPr="00D01950" w:rsidRDefault="004F66A2" w:rsidP="006E07F1">
      <w:pPr>
        <w:spacing w:before="200" w:after="0"/>
        <w:rPr>
          <w:rFonts w:ascii="Times New Roman" w:hAnsi="Times New Roman" w:cs="Times New Roman"/>
        </w:rPr>
      </w:pPr>
      <w:bookmarkStart w:id="35" w:name="_Toc436211518"/>
      <w:bookmarkStart w:id="36" w:name="_Toc500137804"/>
      <w:r w:rsidRPr="008676D1">
        <w:rPr>
          <w:rStyle w:val="Heading2Char"/>
        </w:rPr>
        <w:t>Office Hours</w:t>
      </w:r>
      <w:bookmarkEnd w:id="35"/>
      <w:bookmarkEnd w:id="36"/>
      <w:r w:rsidRPr="00D01950">
        <w:rPr>
          <w:rStyle w:val="Heading3Char"/>
          <w:rFonts w:eastAsiaTheme="minorHAnsi"/>
        </w:rPr>
        <w:t>:</w:t>
      </w:r>
      <w:r w:rsidRPr="00D01950">
        <w:rPr>
          <w:rFonts w:ascii="Times New Roman" w:hAnsi="Times New Roman" w:cs="Times New Roman"/>
        </w:rPr>
        <w:t xml:space="preserve"> </w:t>
      </w:r>
      <w:sdt>
        <w:sdtPr>
          <w:rPr>
            <w:rFonts w:ascii="Times New Roman" w:eastAsia="Times New Roman" w:hAnsi="Times New Roman" w:cs="Times New Roman"/>
          </w:rPr>
          <w:id w:val="1325852245"/>
          <w:placeholder>
            <w:docPart w:val="9A7981D124F24E6A8ACF3D7DEA3DF202"/>
          </w:placeholder>
          <w:text w:multiLine="1"/>
        </w:sdtPr>
        <w:sdtEndPr/>
        <w:sdtContent>
          <w:r w:rsidR="008F31AB">
            <w:rPr>
              <w:rFonts w:ascii="Times New Roman" w:eastAsia="Times New Roman" w:hAnsi="Times New Roman" w:cs="Times New Roman"/>
            </w:rPr>
            <w:t xml:space="preserve">MW </w:t>
          </w:r>
          <w:r w:rsidR="009B2D4A">
            <w:rPr>
              <w:rFonts w:ascii="Times New Roman" w:eastAsia="Times New Roman" w:hAnsi="Times New Roman" w:cs="Times New Roman"/>
            </w:rPr>
            <w:t xml:space="preserve">10:30-12:00 am and TR </w:t>
          </w:r>
          <w:r w:rsidR="00C40637">
            <w:rPr>
              <w:rFonts w:ascii="Times New Roman" w:eastAsia="Times New Roman" w:hAnsi="Times New Roman" w:cs="Times New Roman"/>
            </w:rPr>
            <w:t>9:00-10:30 a</w:t>
          </w:r>
          <w:r w:rsidR="009B2D4A">
            <w:rPr>
              <w:rFonts w:ascii="Times New Roman" w:eastAsia="Times New Roman" w:hAnsi="Times New Roman" w:cs="Times New Roman"/>
            </w:rPr>
            <w:t>m</w:t>
          </w:r>
        </w:sdtContent>
      </w:sdt>
    </w:p>
    <w:p w:rsidR="00381B94" w:rsidRDefault="00381B94" w:rsidP="00381B94">
      <w:pPr>
        <w:pStyle w:val="Heading1"/>
        <w:rPr>
          <w:rFonts w:ascii="Times New Roman" w:hAnsi="Times New Roman" w:cs="Times New Roman"/>
        </w:rPr>
      </w:pPr>
      <w:bookmarkStart w:id="37" w:name="_Toc500137805"/>
      <w:bookmarkStart w:id="38" w:name="_Toc436211519"/>
      <w:r w:rsidRPr="00D01950">
        <w:rPr>
          <w:rFonts w:ascii="Times New Roman" w:hAnsi="Times New Roman" w:cs="Times New Roman"/>
        </w:rPr>
        <w:lastRenderedPageBreak/>
        <w:t>Course Information</w:t>
      </w:r>
      <w:bookmarkEnd w:id="37"/>
    </w:p>
    <w:p w:rsidR="00770AF7" w:rsidRPr="00770AF7" w:rsidRDefault="00770AF7" w:rsidP="00770AF7">
      <w:r>
        <w:t>The instructor reserves the right to make changes to the course and course policies.  Any changes will be noted in the addendum.</w:t>
      </w:r>
    </w:p>
    <w:p w:rsidR="00A81957" w:rsidRDefault="00770AF7" w:rsidP="00A70359">
      <w:pPr>
        <w:pStyle w:val="Heading2"/>
      </w:pPr>
      <w:bookmarkStart w:id="39" w:name="_Toc500137806"/>
      <w:bookmarkEnd w:id="38"/>
      <w:r>
        <w:t>Required Course Materials</w:t>
      </w:r>
      <w:bookmarkEnd w:id="39"/>
    </w:p>
    <w:p w:rsidR="000E0EC2" w:rsidRDefault="000E0EC2" w:rsidP="00C40637">
      <w:pPr>
        <w:autoSpaceDE w:val="0"/>
        <w:autoSpaceDN w:val="0"/>
        <w:adjustRightInd w:val="0"/>
        <w:spacing w:after="0" w:line="240" w:lineRule="auto"/>
        <w:rPr>
          <w:rFonts w:ascii="Times New Roman" w:hAnsi="Times New Roman" w:cs="Times New Roman"/>
          <w:color w:val="000000"/>
        </w:rPr>
      </w:pPr>
      <w:r>
        <w:rPr>
          <w:rFonts w:ascii="Calibri" w:hAnsi="Calibri" w:cs="Calibri"/>
          <w:color w:val="000000"/>
        </w:rPr>
        <w:t xml:space="preserve">Textbook: </w:t>
      </w:r>
      <w:r w:rsidR="00C40637">
        <w:rPr>
          <w:rFonts w:ascii="Calibri" w:hAnsi="Calibri" w:cs="Calibri"/>
          <w:color w:val="000000"/>
        </w:rPr>
        <w:t xml:space="preserve">OER Text book links are online at </w:t>
      </w:r>
      <w:hyperlink r:id="rId7" w:history="1">
        <w:r w:rsidR="00C40637" w:rsidRPr="005C0DC8">
          <w:rPr>
            <w:rStyle w:val="Hyperlink"/>
            <w:rFonts w:ascii="Calibri" w:hAnsi="Calibri" w:cs="Calibri"/>
          </w:rPr>
          <w:t>www.chemhaven.org/che102</w:t>
        </w:r>
      </w:hyperlink>
      <w:r w:rsidR="00C40637">
        <w:rPr>
          <w:rFonts w:ascii="Calibri" w:hAnsi="Calibri" w:cs="Calibri"/>
          <w:color w:val="000000"/>
        </w:rPr>
        <w:t xml:space="preserve"> </w:t>
      </w:r>
    </w:p>
    <w:p w:rsidR="000E0EC2" w:rsidRDefault="000E0EC2" w:rsidP="000E0EC2">
      <w:pPr>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rPr>
        <w:t xml:space="preserve">Access to </w:t>
      </w:r>
      <w:hyperlink r:id="rId8" w:history="1">
        <w:r w:rsidR="008F31AB" w:rsidRPr="00ED148F">
          <w:rPr>
            <w:rStyle w:val="Hyperlink"/>
            <w:rFonts w:ascii="Times New Roman" w:hAnsi="Times New Roman" w:cs="Times New Roman"/>
          </w:rPr>
          <w:t>www.chemhaven.org/che102</w:t>
        </w:r>
      </w:hyperlink>
      <w:r w:rsidR="008F31AB">
        <w:rPr>
          <w:rFonts w:ascii="Times New Roman" w:hAnsi="Times New Roman" w:cs="Times New Roman"/>
        </w:rPr>
        <w:t xml:space="preserve"> and ability to print HW and Lab assignments</w:t>
      </w:r>
    </w:p>
    <w:p w:rsidR="00DD18EE" w:rsidRDefault="00DD18EE" w:rsidP="000E0EC2">
      <w:pPr>
        <w:autoSpaceDE w:val="0"/>
        <w:autoSpaceDN w:val="0"/>
        <w:adjustRightInd w:val="0"/>
        <w:spacing w:after="0" w:line="240" w:lineRule="auto"/>
        <w:rPr>
          <w:rFonts w:ascii="Times New Roman" w:hAnsi="Times New Roman" w:cs="Times New Roman"/>
        </w:rPr>
      </w:pPr>
    </w:p>
    <w:p w:rsidR="00DD18EE" w:rsidRDefault="00DD18EE" w:rsidP="00DD18EE">
      <w:r>
        <w:t xml:space="preserve">Lab Book: Download from </w:t>
      </w:r>
      <w:hyperlink r:id="rId9" w:history="1">
        <w:r w:rsidRPr="0000640E">
          <w:rPr>
            <w:rStyle w:val="Hyperlink"/>
          </w:rPr>
          <w:t>www.chemhaven.org/che102</w:t>
        </w:r>
      </w:hyperlink>
      <w:r>
        <w:t xml:space="preserve">   </w:t>
      </w:r>
    </w:p>
    <w:p w:rsidR="00DD18EE" w:rsidRDefault="00DD18EE" w:rsidP="00DD18EE">
      <w:r>
        <w:rPr>
          <w:rFonts w:ascii="Times New Roman" w:hAnsi="Times New Roman" w:cs="Times New Roman"/>
          <w:color w:val="000000"/>
        </w:rPr>
        <w:t xml:space="preserve">Access to </w:t>
      </w:r>
      <w:hyperlink r:id="rId10" w:history="1">
        <w:r w:rsidR="00F50BB8" w:rsidRPr="0000640E">
          <w:rPr>
            <w:rStyle w:val="Hyperlink"/>
            <w:rFonts w:ascii="Times New Roman" w:hAnsi="Times New Roman" w:cs="Times New Roman"/>
          </w:rPr>
          <w:t>www.chemhaven.org/che102</w:t>
        </w:r>
      </w:hyperlink>
      <w:r>
        <w:rPr>
          <w:rFonts w:ascii="Times New Roman" w:hAnsi="Times New Roman" w:cs="Times New Roman"/>
        </w:rPr>
        <w:t xml:space="preserve"> and ability to print HW and Lab assignments</w:t>
      </w:r>
    </w:p>
    <w:p w:rsidR="00DD18EE" w:rsidRDefault="00DD18EE" w:rsidP="000E0EC2">
      <w:pPr>
        <w:autoSpaceDE w:val="0"/>
        <w:autoSpaceDN w:val="0"/>
        <w:adjustRightInd w:val="0"/>
        <w:spacing w:after="0" w:line="240" w:lineRule="auto"/>
        <w:rPr>
          <w:rFonts w:ascii="Times New Roman" w:hAnsi="Times New Roman" w:cs="Times New Roman"/>
        </w:rPr>
      </w:pPr>
    </w:p>
    <w:p w:rsidR="008F31AB" w:rsidRDefault="008F31AB" w:rsidP="000E0EC2">
      <w:pPr>
        <w:autoSpaceDE w:val="0"/>
        <w:autoSpaceDN w:val="0"/>
        <w:adjustRightInd w:val="0"/>
        <w:spacing w:after="0" w:line="240" w:lineRule="auto"/>
        <w:rPr>
          <w:rFonts w:ascii="Times New Roman" w:hAnsi="Times New Roman" w:cs="Times New Roman"/>
          <w:color w:val="0563C2"/>
        </w:rPr>
      </w:pPr>
    </w:p>
    <w:p w:rsidR="000E0EC2" w:rsidRPr="000E0EC2" w:rsidRDefault="000E0EC2" w:rsidP="000E0EC2">
      <w:r>
        <w:rPr>
          <w:rFonts w:ascii="Times New Roman" w:hAnsi="Times New Roman" w:cs="Times New Roman"/>
          <w:b/>
          <w:bCs/>
          <w:color w:val="000000"/>
        </w:rPr>
        <w:t>Course Competencies</w:t>
      </w:r>
    </w:p>
    <w:p w:rsidR="00A70359" w:rsidRPr="00743DFF" w:rsidRDefault="00A70359" w:rsidP="00212AEE">
      <w:pPr>
        <w:pStyle w:val="NoSpacing"/>
      </w:pPr>
      <w:bookmarkStart w:id="40" w:name="_Toc436211520"/>
      <w:r w:rsidRPr="00743DFF">
        <w:t>NATURAL &amp; PHYSICAL SCIENCES (N&amp;PS) CONTENT CRITERIA – GT-SC1</w:t>
      </w:r>
    </w:p>
    <w:p w:rsidR="00A70359" w:rsidRPr="00743DFF" w:rsidRDefault="00A70359" w:rsidP="00212AEE">
      <w:pPr>
        <w:pStyle w:val="NoSpacing"/>
      </w:pPr>
    </w:p>
    <w:p w:rsidR="00A70359" w:rsidRPr="00743DFF" w:rsidRDefault="00B3526E" w:rsidP="00A70359">
      <w:pPr>
        <w:pStyle w:val="NoSpacing"/>
      </w:pPr>
      <w:r w:rsidRPr="00743DFF">
        <w:t xml:space="preserve">  </w:t>
      </w:r>
      <w:r w:rsidR="00A70359" w:rsidRPr="00743DFF">
        <w:t>1. The lecture content of a GT Pathways science course (GT-SC1)</w:t>
      </w:r>
    </w:p>
    <w:p w:rsidR="00A70359" w:rsidRPr="00743DFF" w:rsidRDefault="00A70359" w:rsidP="000E0EC2">
      <w:pPr>
        <w:pStyle w:val="NoSpacing"/>
        <w:ind w:firstLine="720"/>
      </w:pPr>
      <w:r w:rsidRPr="00743DFF">
        <w:t>a. Develop foundational knowledge in specific field(s) of science.</w:t>
      </w:r>
    </w:p>
    <w:p w:rsidR="00A70359" w:rsidRPr="00743DFF" w:rsidRDefault="00A70359" w:rsidP="000E0EC2">
      <w:pPr>
        <w:pStyle w:val="NoSpacing"/>
        <w:ind w:firstLine="720"/>
      </w:pPr>
      <w:r w:rsidRPr="00743DFF">
        <w:t>b. Develop an understanding of the nature and process of science.</w:t>
      </w:r>
    </w:p>
    <w:p w:rsidR="00A70359" w:rsidRPr="00743DFF" w:rsidRDefault="00A70359" w:rsidP="000E0EC2">
      <w:pPr>
        <w:pStyle w:val="NoSpacing"/>
        <w:ind w:firstLine="720"/>
      </w:pPr>
      <w:r w:rsidRPr="00743DFF">
        <w:t>c. Demonstrate the ability to use scientific methodologies.</w:t>
      </w:r>
    </w:p>
    <w:p w:rsidR="00A70359" w:rsidRPr="00743DFF" w:rsidRDefault="00A70359" w:rsidP="000E0EC2">
      <w:pPr>
        <w:pStyle w:val="NoSpacing"/>
        <w:ind w:firstLine="720"/>
      </w:pPr>
      <w:r w:rsidRPr="00743DFF">
        <w:t>d. Examine quantitative approaches to study natural phenomena.</w:t>
      </w:r>
    </w:p>
    <w:p w:rsidR="00A70359" w:rsidRPr="00743DFF" w:rsidRDefault="00B3526E" w:rsidP="00A70359">
      <w:pPr>
        <w:pStyle w:val="NoSpacing"/>
      </w:pPr>
      <w:r w:rsidRPr="00743DFF">
        <w:t xml:space="preserve">  </w:t>
      </w:r>
      <w:r w:rsidR="00A70359" w:rsidRPr="00743DFF">
        <w:t>2. The laboratory (either a combined lecture and laboratory, or a separate laboratory tied to a</w:t>
      </w:r>
    </w:p>
    <w:p w:rsidR="00A70359" w:rsidRPr="00743DFF" w:rsidRDefault="00B3526E" w:rsidP="00B3526E">
      <w:pPr>
        <w:pStyle w:val="NoSpacing"/>
      </w:pPr>
      <w:r w:rsidRPr="00743DFF">
        <w:t xml:space="preserve">     Science</w:t>
      </w:r>
      <w:r w:rsidR="00A70359" w:rsidRPr="00743DFF">
        <w:t xml:space="preserve"> lecture course) content of a GT Pathways science course (GT-SC1)</w:t>
      </w:r>
    </w:p>
    <w:p w:rsidR="00A70359" w:rsidRPr="00743DFF" w:rsidRDefault="00A70359" w:rsidP="000E0EC2">
      <w:pPr>
        <w:pStyle w:val="NoSpacing"/>
        <w:ind w:firstLine="720"/>
      </w:pPr>
      <w:r w:rsidRPr="00743DFF">
        <w:t>a. Perform hands-on activities with demonstration and simulation components playing a</w:t>
      </w:r>
    </w:p>
    <w:p w:rsidR="00A70359" w:rsidRPr="00743DFF" w:rsidRDefault="00B3526E" w:rsidP="000E0EC2">
      <w:pPr>
        <w:pStyle w:val="NoSpacing"/>
        <w:ind w:firstLine="720"/>
      </w:pPr>
      <w:r w:rsidRPr="00743DFF">
        <w:t xml:space="preserve">    </w:t>
      </w:r>
      <w:proofErr w:type="gramStart"/>
      <w:r w:rsidRPr="00743DFF">
        <w:t>secondary</w:t>
      </w:r>
      <w:proofErr w:type="gramEnd"/>
      <w:r w:rsidR="00A70359" w:rsidRPr="00743DFF">
        <w:t xml:space="preserve"> role.</w:t>
      </w:r>
    </w:p>
    <w:p w:rsidR="00A70359" w:rsidRPr="00743DFF" w:rsidRDefault="00A70359" w:rsidP="000E0EC2">
      <w:pPr>
        <w:pStyle w:val="NoSpacing"/>
        <w:ind w:firstLine="720"/>
      </w:pPr>
      <w:r w:rsidRPr="00743DFF">
        <w:t>b. Engage in inquiry-based activities.</w:t>
      </w:r>
    </w:p>
    <w:p w:rsidR="00A70359" w:rsidRPr="00743DFF" w:rsidRDefault="00A70359" w:rsidP="000E0EC2">
      <w:pPr>
        <w:pStyle w:val="NoSpacing"/>
        <w:ind w:firstLine="720"/>
      </w:pPr>
      <w:r w:rsidRPr="00743DFF">
        <w:t>c. Demonstrate the ability to use the scientific method.</w:t>
      </w:r>
    </w:p>
    <w:p w:rsidR="00A70359" w:rsidRPr="00743DFF" w:rsidRDefault="00A70359" w:rsidP="000E0EC2">
      <w:pPr>
        <w:pStyle w:val="NoSpacing"/>
        <w:ind w:firstLine="720"/>
      </w:pPr>
      <w:r w:rsidRPr="00743DFF">
        <w:t>d. Obtain and interpret data, and communicate the results of inquiry.</w:t>
      </w:r>
    </w:p>
    <w:p w:rsidR="00A70359" w:rsidRPr="00743DFF" w:rsidRDefault="00A70359" w:rsidP="000E0EC2">
      <w:pPr>
        <w:pStyle w:val="NoSpacing"/>
        <w:ind w:firstLine="720"/>
        <w:rPr>
          <w:b/>
          <w:bCs/>
        </w:rPr>
      </w:pPr>
      <w:r w:rsidRPr="00743DFF">
        <w:t>e. Demonstrate proper technique and safe practices.</w:t>
      </w:r>
    </w:p>
    <w:p w:rsidR="00410D01" w:rsidRPr="00743DFF" w:rsidRDefault="00410D01" w:rsidP="00A70359">
      <w:pPr>
        <w:pStyle w:val="Heading2"/>
      </w:pPr>
      <w:bookmarkStart w:id="41" w:name="_Toc500137807"/>
      <w:r w:rsidRPr="00743DFF">
        <w:t xml:space="preserve">COMPETENCIES &amp; STUDENT LEARNING OUTCOMES FOR </w:t>
      </w:r>
      <w:r w:rsidR="00A70359" w:rsidRPr="00743DFF">
        <w:t>GT-SC1</w:t>
      </w:r>
      <w:bookmarkEnd w:id="41"/>
    </w:p>
    <w:p w:rsidR="00A70359" w:rsidRPr="00743DFF" w:rsidRDefault="00A70359" w:rsidP="00410D01">
      <w:pPr>
        <w:pStyle w:val="NoSpacing"/>
      </w:pPr>
      <w:r w:rsidRPr="00743DFF">
        <w:t xml:space="preserve">Inquiry &amp; Analysis: </w:t>
      </w:r>
    </w:p>
    <w:p w:rsidR="00B3526E" w:rsidRPr="00743DFF" w:rsidRDefault="00B3526E" w:rsidP="00B3526E">
      <w:pPr>
        <w:pStyle w:val="NoSpacing"/>
      </w:pPr>
      <w:r w:rsidRPr="00743DFF">
        <w:t xml:space="preserve">  </w:t>
      </w:r>
      <w:r w:rsidR="00A70359" w:rsidRPr="00743DFF">
        <w:t xml:space="preserve">4. Select or Develop a Design Process </w:t>
      </w:r>
    </w:p>
    <w:p w:rsidR="00B3526E" w:rsidRPr="00743DFF" w:rsidRDefault="00A70359" w:rsidP="00B3526E">
      <w:pPr>
        <w:pStyle w:val="NoSpacing"/>
        <w:ind w:left="720"/>
      </w:pPr>
      <w:r w:rsidRPr="00743DFF">
        <w:t xml:space="preserve">a. Select or develop elements of the methodology or theoretical framework to solve problems in </w:t>
      </w:r>
      <w:r w:rsidR="00B3526E" w:rsidRPr="00743DFF">
        <w:t xml:space="preserve">   </w:t>
      </w:r>
    </w:p>
    <w:p w:rsidR="00A70359" w:rsidRPr="00743DFF" w:rsidRDefault="00B3526E" w:rsidP="00B3526E">
      <w:pPr>
        <w:pStyle w:val="NoSpacing"/>
        <w:ind w:left="720"/>
      </w:pPr>
      <w:r w:rsidRPr="00743DFF">
        <w:t xml:space="preserve">     </w:t>
      </w:r>
      <w:proofErr w:type="gramStart"/>
      <w:r w:rsidR="00A70359" w:rsidRPr="00743DFF">
        <w:t>a</w:t>
      </w:r>
      <w:proofErr w:type="gramEnd"/>
      <w:r w:rsidR="00A70359" w:rsidRPr="00743DFF">
        <w:t xml:space="preserve"> given discipline. </w:t>
      </w:r>
    </w:p>
    <w:p w:rsidR="00A70359" w:rsidRPr="00743DFF" w:rsidRDefault="00B3526E" w:rsidP="00410D01">
      <w:pPr>
        <w:pStyle w:val="NoSpacing"/>
      </w:pPr>
      <w:r w:rsidRPr="00743DFF">
        <w:t xml:space="preserve">  </w:t>
      </w:r>
      <w:r w:rsidR="00A70359" w:rsidRPr="00743DFF">
        <w:t xml:space="preserve">5. Analyze and Interpret Evidence </w:t>
      </w:r>
    </w:p>
    <w:p w:rsidR="00B3526E" w:rsidRPr="00743DFF" w:rsidRDefault="00A70359" w:rsidP="00B3526E">
      <w:pPr>
        <w:pStyle w:val="NoSpacing"/>
        <w:ind w:left="720"/>
      </w:pPr>
      <w:r w:rsidRPr="00743DFF">
        <w:t xml:space="preserve">a. Examine evidence to identify patterns, differences, similarities, limitations, and/or </w:t>
      </w:r>
      <w:r w:rsidR="00B3526E" w:rsidRPr="00743DFF">
        <w:t xml:space="preserve">    </w:t>
      </w:r>
    </w:p>
    <w:p w:rsidR="00A70359" w:rsidRPr="00743DFF" w:rsidRDefault="00B3526E" w:rsidP="00B3526E">
      <w:pPr>
        <w:pStyle w:val="NoSpacing"/>
        <w:ind w:left="720"/>
      </w:pPr>
      <w:r w:rsidRPr="00743DFF">
        <w:t xml:space="preserve">    </w:t>
      </w:r>
      <w:proofErr w:type="gramStart"/>
      <w:r w:rsidR="00A70359" w:rsidRPr="00743DFF">
        <w:t>implications</w:t>
      </w:r>
      <w:proofErr w:type="gramEnd"/>
      <w:r w:rsidR="00A70359" w:rsidRPr="00743DFF">
        <w:t xml:space="preserve"> related to the focus. </w:t>
      </w:r>
    </w:p>
    <w:p w:rsidR="00A70359" w:rsidRPr="00743DFF" w:rsidRDefault="00A70359" w:rsidP="00B3526E">
      <w:pPr>
        <w:pStyle w:val="NoSpacing"/>
        <w:ind w:firstLine="720"/>
      </w:pPr>
      <w:r w:rsidRPr="00743DFF">
        <w:t xml:space="preserve">b. Utilize multiple representations to interpret the data. </w:t>
      </w:r>
    </w:p>
    <w:p w:rsidR="00A70359" w:rsidRPr="00743DFF" w:rsidRDefault="00B3526E" w:rsidP="00410D01">
      <w:pPr>
        <w:pStyle w:val="NoSpacing"/>
      </w:pPr>
      <w:r w:rsidRPr="00743DFF">
        <w:t xml:space="preserve">  </w:t>
      </w:r>
      <w:r w:rsidR="00A70359" w:rsidRPr="00743DFF">
        <w:t xml:space="preserve">6. Draw Conclusions </w:t>
      </w:r>
    </w:p>
    <w:p w:rsidR="00A70359" w:rsidRPr="00743DFF" w:rsidRDefault="00A70359" w:rsidP="00B3526E">
      <w:pPr>
        <w:pStyle w:val="NoSpacing"/>
        <w:ind w:firstLine="720"/>
      </w:pPr>
      <w:r w:rsidRPr="00743DFF">
        <w:t xml:space="preserve">a. State a conclusion based on findings. </w:t>
      </w:r>
    </w:p>
    <w:p w:rsidR="00A70359" w:rsidRPr="00743DFF" w:rsidRDefault="00A70359" w:rsidP="00410D01">
      <w:pPr>
        <w:pStyle w:val="NoSpacing"/>
      </w:pPr>
    </w:p>
    <w:p w:rsidR="00A70359" w:rsidRPr="00743DFF" w:rsidRDefault="00A70359" w:rsidP="00410D01">
      <w:pPr>
        <w:pStyle w:val="NoSpacing"/>
      </w:pPr>
      <w:r w:rsidRPr="00743DFF">
        <w:t xml:space="preserve">Quantitative Literacy: </w:t>
      </w:r>
    </w:p>
    <w:p w:rsidR="00B3526E" w:rsidRPr="00743DFF" w:rsidRDefault="00B3526E" w:rsidP="00410D01">
      <w:pPr>
        <w:pStyle w:val="NoSpacing"/>
      </w:pPr>
      <w:r w:rsidRPr="00743DFF">
        <w:t xml:space="preserve">  </w:t>
      </w:r>
      <w:r w:rsidR="00A70359" w:rsidRPr="00743DFF">
        <w:t xml:space="preserve">1. Interpret Information </w:t>
      </w:r>
    </w:p>
    <w:p w:rsidR="00B3526E" w:rsidRPr="00743DFF" w:rsidRDefault="00A70359" w:rsidP="00B3526E">
      <w:pPr>
        <w:pStyle w:val="NoSpacing"/>
        <w:ind w:firstLine="720"/>
      </w:pPr>
      <w:r w:rsidRPr="00743DFF">
        <w:t xml:space="preserve">a. Explain information presented in mathematical forms (e.g., equations, graphs, diagrams, </w:t>
      </w:r>
    </w:p>
    <w:p w:rsidR="00A70359" w:rsidRPr="00743DFF" w:rsidRDefault="00B3526E" w:rsidP="00B3526E">
      <w:pPr>
        <w:pStyle w:val="NoSpacing"/>
        <w:ind w:firstLine="720"/>
      </w:pPr>
      <w:r w:rsidRPr="00743DFF">
        <w:t xml:space="preserve">    </w:t>
      </w:r>
      <w:proofErr w:type="gramStart"/>
      <w:r w:rsidR="00A70359" w:rsidRPr="00743DFF">
        <w:t>tables</w:t>
      </w:r>
      <w:proofErr w:type="gramEnd"/>
      <w:r w:rsidR="00A70359" w:rsidRPr="00743DFF">
        <w:t xml:space="preserve">, words). </w:t>
      </w:r>
    </w:p>
    <w:p w:rsidR="00B3526E" w:rsidRPr="00743DFF" w:rsidRDefault="00B3526E" w:rsidP="00410D01">
      <w:pPr>
        <w:pStyle w:val="NoSpacing"/>
      </w:pPr>
      <w:r w:rsidRPr="00743DFF">
        <w:t xml:space="preserve">  </w:t>
      </w:r>
      <w:r w:rsidR="00A70359" w:rsidRPr="00743DFF">
        <w:t xml:space="preserve">2. Represent Information </w:t>
      </w:r>
    </w:p>
    <w:p w:rsidR="00B3526E" w:rsidRPr="00743DFF" w:rsidRDefault="00A70359" w:rsidP="00B3526E">
      <w:pPr>
        <w:pStyle w:val="NoSpacing"/>
        <w:ind w:firstLine="720"/>
      </w:pPr>
      <w:r w:rsidRPr="00743DFF">
        <w:t xml:space="preserve">a. Convert information into and between various mathematical forms (e.g., equations, graphs, </w:t>
      </w:r>
    </w:p>
    <w:p w:rsidR="00410D01" w:rsidRDefault="00B3526E" w:rsidP="00B3526E">
      <w:pPr>
        <w:pStyle w:val="NoSpacing"/>
        <w:ind w:firstLine="720"/>
      </w:pPr>
      <w:r w:rsidRPr="00743DFF">
        <w:t xml:space="preserve">     </w:t>
      </w:r>
      <w:proofErr w:type="gramStart"/>
      <w:r w:rsidR="00A70359" w:rsidRPr="00743DFF">
        <w:t>diagrams</w:t>
      </w:r>
      <w:proofErr w:type="gramEnd"/>
      <w:r w:rsidR="00A70359" w:rsidRPr="00743DFF">
        <w:t>, tables, words).</w:t>
      </w:r>
      <w:r w:rsidR="00410D01">
        <w:t xml:space="preserve"> </w:t>
      </w:r>
    </w:p>
    <w:p w:rsidR="00DE36F7" w:rsidRPr="00D05764" w:rsidRDefault="00DE36F7" w:rsidP="00410D01">
      <w:pPr>
        <w:pStyle w:val="Heading2"/>
      </w:pPr>
      <w:bookmarkStart w:id="42" w:name="_Toc500137808"/>
      <w:r w:rsidRPr="00D05764">
        <w:lastRenderedPageBreak/>
        <w:t>Course Competencies</w:t>
      </w:r>
      <w:bookmarkEnd w:id="40"/>
      <w:bookmarkEnd w:id="42"/>
      <w:r w:rsidR="00FE639F" w:rsidRPr="00D05764">
        <w:t xml:space="preserve"> </w:t>
      </w:r>
    </w:p>
    <w:p w:rsidR="002D001E" w:rsidRPr="00D05764" w:rsidRDefault="002D001E" w:rsidP="002D001E">
      <w:pPr>
        <w:pStyle w:val="NoSpacing"/>
      </w:pPr>
      <w:bookmarkStart w:id="43" w:name="_Toc500137809"/>
      <w:r w:rsidRPr="00D05764">
        <w:t>1. Use hybridization to determine what kind of geometry exists in the structure of a compound.</w:t>
      </w:r>
    </w:p>
    <w:p w:rsidR="002D001E" w:rsidRPr="00D05764" w:rsidRDefault="002D001E" w:rsidP="002D001E">
      <w:pPr>
        <w:pStyle w:val="NoSpacing"/>
      </w:pPr>
      <w:r w:rsidRPr="00D05764">
        <w:t>2. Recognize what functional group(s) is/are present and decipher what possible chemical activity</w:t>
      </w:r>
    </w:p>
    <w:p w:rsidR="002D001E" w:rsidRPr="00D05764" w:rsidRDefault="00743DFF" w:rsidP="002D001E">
      <w:pPr>
        <w:pStyle w:val="NoSpacing"/>
      </w:pPr>
      <w:r w:rsidRPr="00D05764">
        <w:t xml:space="preserve">     </w:t>
      </w:r>
      <w:proofErr w:type="gramStart"/>
      <w:r w:rsidR="002D001E" w:rsidRPr="00D05764">
        <w:t>a</w:t>
      </w:r>
      <w:proofErr w:type="gramEnd"/>
      <w:r w:rsidR="002D001E" w:rsidRPr="00D05764">
        <w:t xml:space="preserve"> compound can undergo.</w:t>
      </w:r>
    </w:p>
    <w:p w:rsidR="002D001E" w:rsidRPr="00D05764" w:rsidRDefault="002D001E" w:rsidP="002D001E">
      <w:pPr>
        <w:pStyle w:val="NoSpacing"/>
      </w:pPr>
      <w:r w:rsidRPr="00D05764">
        <w:t>3. Show how polarity can influence a chemical reaction and intermolecular interaction.</w:t>
      </w:r>
    </w:p>
    <w:p w:rsidR="002D001E" w:rsidRPr="00D05764" w:rsidRDefault="002D001E" w:rsidP="002D001E">
      <w:pPr>
        <w:pStyle w:val="NoSpacing"/>
      </w:pPr>
      <w:r w:rsidRPr="00D05764">
        <w:t>4. Use the functional group chemistry of organic compounds to determine the chemical activity of</w:t>
      </w:r>
    </w:p>
    <w:p w:rsidR="002D001E" w:rsidRPr="00D05764" w:rsidRDefault="00743DFF" w:rsidP="002D001E">
      <w:pPr>
        <w:pStyle w:val="NoSpacing"/>
      </w:pPr>
      <w:r w:rsidRPr="00D05764">
        <w:t xml:space="preserve">     </w:t>
      </w:r>
      <w:proofErr w:type="gramStart"/>
      <w:r w:rsidR="002D001E" w:rsidRPr="00D05764">
        <w:t>biochemical</w:t>
      </w:r>
      <w:proofErr w:type="gramEnd"/>
      <w:r w:rsidR="002D001E" w:rsidRPr="00D05764">
        <w:t xml:space="preserve"> compounds.</w:t>
      </w:r>
    </w:p>
    <w:p w:rsidR="002D001E" w:rsidRPr="00D05764" w:rsidRDefault="002D001E" w:rsidP="002D001E">
      <w:pPr>
        <w:pStyle w:val="NoSpacing"/>
      </w:pPr>
      <w:r w:rsidRPr="00D05764">
        <w:t>5. Determine outcomes for a biosynthetic pathway given conditions such as pH, concentration,</w:t>
      </w:r>
    </w:p>
    <w:p w:rsidR="002D001E" w:rsidRPr="00D05764" w:rsidRDefault="00743DFF" w:rsidP="002D001E">
      <w:pPr>
        <w:pStyle w:val="NoSpacing"/>
      </w:pPr>
      <w:r w:rsidRPr="00D05764">
        <w:t xml:space="preserve">     </w:t>
      </w:r>
      <w:proofErr w:type="gramStart"/>
      <w:r w:rsidR="002D001E" w:rsidRPr="00D05764">
        <w:t>temperature</w:t>
      </w:r>
      <w:proofErr w:type="gramEnd"/>
      <w:r w:rsidR="002D001E" w:rsidRPr="00D05764">
        <w:t>, enzyme activity.</w:t>
      </w:r>
    </w:p>
    <w:p w:rsidR="002D001E" w:rsidRPr="00D05764" w:rsidRDefault="002D001E" w:rsidP="002D001E">
      <w:pPr>
        <w:pStyle w:val="NoSpacing"/>
      </w:pPr>
      <w:r w:rsidRPr="00D05764">
        <w:t>6. Write or give orally the correct linear process of protein synthesis, including the vocabulary</w:t>
      </w:r>
    </w:p>
    <w:p w:rsidR="002D001E" w:rsidRPr="00D05764" w:rsidRDefault="00743DFF" w:rsidP="002D001E">
      <w:pPr>
        <w:pStyle w:val="NoSpacing"/>
      </w:pPr>
      <w:r w:rsidRPr="00D05764">
        <w:t xml:space="preserve">     </w:t>
      </w:r>
      <w:proofErr w:type="gramStart"/>
      <w:r w:rsidR="002D001E" w:rsidRPr="00D05764">
        <w:t>associated</w:t>
      </w:r>
      <w:proofErr w:type="gramEnd"/>
      <w:r w:rsidR="002D001E" w:rsidRPr="00D05764">
        <w:t xml:space="preserve"> with that process.</w:t>
      </w:r>
    </w:p>
    <w:p w:rsidR="002D001E" w:rsidRPr="00D05764" w:rsidRDefault="002D001E" w:rsidP="002D001E">
      <w:pPr>
        <w:pStyle w:val="NoSpacing"/>
      </w:pPr>
      <w:r w:rsidRPr="00D05764">
        <w:t>7. Write or orally explain the metabolic pathways, including the vocabulary associated with that</w:t>
      </w:r>
    </w:p>
    <w:p w:rsidR="002D001E" w:rsidRPr="00D05764" w:rsidRDefault="00743DFF" w:rsidP="002D001E">
      <w:pPr>
        <w:pStyle w:val="NoSpacing"/>
      </w:pPr>
      <w:r w:rsidRPr="00D05764">
        <w:t xml:space="preserve">     </w:t>
      </w:r>
      <w:proofErr w:type="gramStart"/>
      <w:r w:rsidR="002D001E" w:rsidRPr="00D05764">
        <w:t>process</w:t>
      </w:r>
      <w:proofErr w:type="gramEnd"/>
      <w:r w:rsidR="002D001E" w:rsidRPr="00D05764">
        <w:t>.</w:t>
      </w:r>
    </w:p>
    <w:p w:rsidR="002D001E" w:rsidRPr="00D05764" w:rsidRDefault="002D001E" w:rsidP="002D001E">
      <w:pPr>
        <w:pStyle w:val="NoSpacing"/>
      </w:pPr>
      <w:r w:rsidRPr="00D05764">
        <w:t>8. Determine the correct name of the compound given an organic or biochemical structure.</w:t>
      </w:r>
    </w:p>
    <w:p w:rsidR="002D001E" w:rsidRPr="00D05764" w:rsidRDefault="002D001E" w:rsidP="002D001E">
      <w:pPr>
        <w:pStyle w:val="NoSpacing"/>
      </w:pPr>
      <w:r w:rsidRPr="00D05764">
        <w:t>9. Draw the correct structure on paper given a name of an organic or biochemical compound or</w:t>
      </w:r>
    </w:p>
    <w:p w:rsidR="002D001E" w:rsidRPr="00D05764" w:rsidRDefault="00743DFF" w:rsidP="002D001E">
      <w:pPr>
        <w:pStyle w:val="NoSpacing"/>
      </w:pPr>
      <w:r w:rsidRPr="00D05764">
        <w:t xml:space="preserve">    </w:t>
      </w:r>
      <w:proofErr w:type="gramStart"/>
      <w:r w:rsidR="002D001E" w:rsidRPr="00D05764">
        <w:t>structure</w:t>
      </w:r>
      <w:proofErr w:type="gramEnd"/>
      <w:r w:rsidR="002D001E" w:rsidRPr="00D05764">
        <w:t>.</w:t>
      </w:r>
    </w:p>
    <w:p w:rsidR="002D001E" w:rsidRPr="00D05764" w:rsidRDefault="002D001E" w:rsidP="002D001E">
      <w:pPr>
        <w:pStyle w:val="NoSpacing"/>
      </w:pPr>
      <w:r w:rsidRPr="00D05764">
        <w:t>10. Read, analyze, and apply to new situations, written material related to the study of chemistry.</w:t>
      </w:r>
    </w:p>
    <w:p w:rsidR="002D001E" w:rsidRPr="00D05764" w:rsidRDefault="002D001E" w:rsidP="002D001E">
      <w:pPr>
        <w:pStyle w:val="NoSpacing"/>
      </w:pPr>
      <w:r w:rsidRPr="00D05764">
        <w:t>11. Demonstrate the ability to select and apply contemporary forms of technology to solve</w:t>
      </w:r>
    </w:p>
    <w:p w:rsidR="002D001E" w:rsidRPr="002D001E" w:rsidRDefault="00743DFF" w:rsidP="002D001E">
      <w:pPr>
        <w:pStyle w:val="NoSpacing"/>
      </w:pPr>
      <w:r w:rsidRPr="00D05764">
        <w:t xml:space="preserve">       </w:t>
      </w:r>
      <w:proofErr w:type="gramStart"/>
      <w:r w:rsidR="002D001E" w:rsidRPr="00D05764">
        <w:t>problems</w:t>
      </w:r>
      <w:proofErr w:type="gramEnd"/>
      <w:r w:rsidR="002D001E" w:rsidRPr="00D05764">
        <w:t xml:space="preserve"> or compile information in the study of chemistry.</w:t>
      </w:r>
    </w:p>
    <w:p w:rsidR="008E4001" w:rsidRDefault="006271A0" w:rsidP="002D001E">
      <w:pPr>
        <w:pStyle w:val="Heading2"/>
        <w:rPr>
          <w:rFonts w:eastAsia="Courier New"/>
        </w:rPr>
      </w:pPr>
      <w:r>
        <w:rPr>
          <w:rFonts w:eastAsia="Courier New"/>
        </w:rPr>
        <w:t>Topical Outline</w:t>
      </w:r>
      <w:bookmarkEnd w:id="43"/>
      <w:r w:rsidR="008E4001">
        <w:rPr>
          <w:rFonts w:eastAsia="Courier New"/>
        </w:rPr>
        <w:t xml:space="preserve"> </w:t>
      </w:r>
    </w:p>
    <w:p w:rsidR="00035376" w:rsidRPr="00035376" w:rsidRDefault="00035376" w:rsidP="00035376">
      <w:r>
        <w:rPr>
          <w:noProof/>
        </w:rPr>
        <w:drawing>
          <wp:inline distT="0" distB="0" distL="0" distR="0" wp14:anchorId="1AAA681A" wp14:editId="2DCEC503">
            <wp:extent cx="5391150" cy="511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91150" cy="5114925"/>
                    </a:xfrm>
                    <a:prstGeom prst="rect">
                      <a:avLst/>
                    </a:prstGeom>
                  </pic:spPr>
                </pic:pic>
              </a:graphicData>
            </a:graphic>
          </wp:inline>
        </w:drawing>
      </w:r>
    </w:p>
    <w:p w:rsidR="008F31AB" w:rsidRDefault="008F31AB" w:rsidP="00A70359">
      <w:pPr>
        <w:pStyle w:val="Heading2"/>
      </w:pPr>
      <w:bookmarkStart w:id="44" w:name="_Toc436211522"/>
      <w:bookmarkStart w:id="45" w:name="_Toc500137810"/>
    </w:p>
    <w:p w:rsidR="00BB61AC" w:rsidRDefault="0001285A" w:rsidP="00A70359">
      <w:pPr>
        <w:pStyle w:val="Heading2"/>
      </w:pPr>
      <w:r w:rsidRPr="00D01950">
        <w:t>Course Policies and Procedures</w:t>
      </w:r>
      <w:bookmarkStart w:id="46" w:name="_Toc436211523"/>
      <w:bookmarkEnd w:id="44"/>
      <w:r w:rsidR="00BB61AC">
        <w:t>:</w:t>
      </w:r>
      <w:bookmarkEnd w:id="45"/>
    </w:p>
    <w:p w:rsidR="00035376" w:rsidRPr="00C31AF6" w:rsidRDefault="00035376" w:rsidP="00035376">
      <w:pPr>
        <w:spacing w:after="0" w:line="240" w:lineRule="auto"/>
        <w:rPr>
          <w:rFonts w:ascii="Times New Roman" w:hAnsi="Times New Roman" w:cs="Times New Roman"/>
          <w:b/>
        </w:rPr>
      </w:pPr>
      <w:r w:rsidRPr="00C31AF6">
        <w:rPr>
          <w:rFonts w:ascii="Times New Roman" w:hAnsi="Times New Roman" w:cs="Times New Roman"/>
          <w:b/>
        </w:rPr>
        <w:t>Expectations for satisfactory student performance</w:t>
      </w:r>
    </w:p>
    <w:p w:rsidR="00035376" w:rsidRPr="00C31AF6" w:rsidRDefault="00035376" w:rsidP="00035376">
      <w:pPr>
        <w:spacing w:after="0" w:line="240" w:lineRule="auto"/>
        <w:rPr>
          <w:rFonts w:ascii="Times New Roman" w:hAnsi="Times New Roman" w:cs="Times New Roman"/>
        </w:rPr>
      </w:pPr>
      <w:r w:rsidRPr="00C31AF6">
        <w:rPr>
          <w:rFonts w:ascii="Times New Roman" w:hAnsi="Times New Roman" w:cs="Times New Roman"/>
        </w:rPr>
        <w:t xml:space="preserve">-Students are expected to be on time and attend </w:t>
      </w:r>
      <w:r w:rsidRPr="00C31AF6">
        <w:rPr>
          <w:rFonts w:ascii="Times New Roman" w:hAnsi="Times New Roman" w:cs="Times New Roman"/>
          <w:u w:val="single"/>
        </w:rPr>
        <w:t>all</w:t>
      </w:r>
      <w:r w:rsidRPr="00C31AF6">
        <w:rPr>
          <w:rFonts w:ascii="Times New Roman" w:hAnsi="Times New Roman" w:cs="Times New Roman"/>
        </w:rPr>
        <w:t xml:space="preserve"> classes and laboratory sessions.</w:t>
      </w:r>
    </w:p>
    <w:p w:rsidR="00035376" w:rsidRPr="00C31AF6" w:rsidRDefault="00035376" w:rsidP="00035376">
      <w:pPr>
        <w:spacing w:after="0" w:line="240" w:lineRule="auto"/>
        <w:rPr>
          <w:rFonts w:ascii="Times New Roman" w:hAnsi="Times New Roman" w:cs="Times New Roman"/>
        </w:rPr>
      </w:pPr>
      <w:r w:rsidRPr="00C31AF6">
        <w:rPr>
          <w:rFonts w:ascii="Times New Roman" w:hAnsi="Times New Roman" w:cs="Times New Roman"/>
        </w:rPr>
        <w:t xml:space="preserve">-Students are expected to read related text, and other assigned reading, </w:t>
      </w:r>
      <w:r w:rsidRPr="00C31AF6">
        <w:rPr>
          <w:rFonts w:ascii="Times New Roman" w:hAnsi="Times New Roman" w:cs="Times New Roman"/>
          <w:u w:val="single"/>
        </w:rPr>
        <w:t>prior</w:t>
      </w:r>
      <w:r w:rsidRPr="00C31AF6">
        <w:rPr>
          <w:rFonts w:ascii="Times New Roman" w:hAnsi="Times New Roman" w:cs="Times New Roman"/>
        </w:rPr>
        <w:t xml:space="preserve"> to the class session in which it will be discussed.</w:t>
      </w:r>
    </w:p>
    <w:p w:rsidR="00035376" w:rsidRPr="00C31AF6" w:rsidRDefault="00035376" w:rsidP="00035376">
      <w:pPr>
        <w:pStyle w:val="BodyText"/>
        <w:spacing w:line="240" w:lineRule="auto"/>
        <w:rPr>
          <w:sz w:val="22"/>
          <w:szCs w:val="22"/>
        </w:rPr>
      </w:pPr>
      <w:r w:rsidRPr="00C31AF6">
        <w:rPr>
          <w:sz w:val="22"/>
          <w:szCs w:val="22"/>
        </w:rPr>
        <w:t>-Students are expected to read laboratory exercises</w:t>
      </w:r>
      <w:r w:rsidR="008F31AB">
        <w:rPr>
          <w:sz w:val="22"/>
          <w:szCs w:val="22"/>
        </w:rPr>
        <w:t>, complete the pre-lab</w:t>
      </w:r>
      <w:r w:rsidRPr="00C31AF6">
        <w:rPr>
          <w:sz w:val="22"/>
          <w:szCs w:val="22"/>
        </w:rPr>
        <w:t xml:space="preserve"> and be prepared to begin laboratory procedures upon entering the lab session.</w:t>
      </w:r>
    </w:p>
    <w:p w:rsidR="00035376" w:rsidRDefault="00035376" w:rsidP="00035376">
      <w:pPr>
        <w:pStyle w:val="BodyText"/>
        <w:spacing w:line="240" w:lineRule="auto"/>
        <w:rPr>
          <w:sz w:val="22"/>
          <w:szCs w:val="22"/>
        </w:rPr>
      </w:pPr>
      <w:r w:rsidRPr="00C31AF6">
        <w:rPr>
          <w:sz w:val="22"/>
          <w:szCs w:val="22"/>
        </w:rPr>
        <w:t>-Students are expected to spend approximately 2 hours, for every hour spent in class, reviewing, reading, answering all chapter questions, and studying.  This serves to keep the student up to date with the material and does not include t</w:t>
      </w:r>
      <w:r>
        <w:rPr>
          <w:sz w:val="22"/>
          <w:szCs w:val="22"/>
        </w:rPr>
        <w:t>ime needed to “cram” for exams.</w:t>
      </w:r>
    </w:p>
    <w:p w:rsidR="005E183C" w:rsidRPr="00C31AF6" w:rsidRDefault="005E183C" w:rsidP="00035376">
      <w:pPr>
        <w:pStyle w:val="BodyText"/>
        <w:spacing w:line="240" w:lineRule="auto"/>
        <w:rPr>
          <w:sz w:val="22"/>
          <w:szCs w:val="22"/>
        </w:rPr>
      </w:pPr>
    </w:p>
    <w:p w:rsidR="00035376" w:rsidRPr="005E183C" w:rsidRDefault="00035376" w:rsidP="00035376">
      <w:pPr>
        <w:pStyle w:val="Heading4"/>
        <w:spacing w:line="240" w:lineRule="auto"/>
        <w:rPr>
          <w:rFonts w:ascii="Times New Roman" w:hAnsi="Times New Roman" w:cs="Times New Roman"/>
          <w:b/>
          <w:i w:val="0"/>
          <w:color w:val="auto"/>
        </w:rPr>
      </w:pPr>
      <w:r w:rsidRPr="005E183C">
        <w:rPr>
          <w:rFonts w:ascii="Times New Roman" w:hAnsi="Times New Roman" w:cs="Times New Roman"/>
          <w:b/>
          <w:i w:val="0"/>
          <w:color w:val="auto"/>
        </w:rPr>
        <w:t>Attendance</w:t>
      </w:r>
    </w:p>
    <w:p w:rsidR="00035376" w:rsidRPr="00C31AF6" w:rsidRDefault="00035376" w:rsidP="00035376">
      <w:pPr>
        <w:spacing w:after="0" w:line="240" w:lineRule="auto"/>
        <w:rPr>
          <w:rFonts w:ascii="Times New Roman" w:hAnsi="Times New Roman" w:cs="Times New Roman"/>
        </w:rPr>
      </w:pPr>
      <w:r w:rsidRPr="00C31AF6">
        <w:rPr>
          <w:rFonts w:ascii="Times New Roman" w:hAnsi="Times New Roman" w:cs="Times New Roman"/>
        </w:rPr>
        <w:t xml:space="preserve">- Excused absences include athletic events, field trips, illness with doctors note (if you are not sick enough to go to the doctor, you are not sick enough to be excused from class), and family emergency (death etc.).  To be excused the student must ensure the instructor is notified </w:t>
      </w:r>
      <w:r w:rsidRPr="00C31AF6">
        <w:rPr>
          <w:rFonts w:ascii="Times New Roman" w:hAnsi="Times New Roman" w:cs="Times New Roman"/>
          <w:u w:val="single"/>
        </w:rPr>
        <w:t>in writing</w:t>
      </w:r>
      <w:r w:rsidRPr="00C31AF6">
        <w:rPr>
          <w:rFonts w:ascii="Times New Roman" w:hAnsi="Times New Roman" w:cs="Times New Roman"/>
        </w:rPr>
        <w:t xml:space="preserve"> and </w:t>
      </w:r>
      <w:r w:rsidRPr="00C31AF6">
        <w:rPr>
          <w:rFonts w:ascii="Times New Roman" w:hAnsi="Times New Roman" w:cs="Times New Roman"/>
          <w:u w:val="single"/>
        </w:rPr>
        <w:t>in advance</w:t>
      </w:r>
      <w:r w:rsidRPr="00C31AF6">
        <w:rPr>
          <w:rFonts w:ascii="Times New Roman" w:hAnsi="Times New Roman" w:cs="Times New Roman"/>
        </w:rPr>
        <w:t xml:space="preserve">.  </w:t>
      </w:r>
    </w:p>
    <w:p w:rsidR="00035376" w:rsidRDefault="00035376" w:rsidP="00035376">
      <w:pPr>
        <w:spacing w:after="0" w:line="240" w:lineRule="auto"/>
        <w:rPr>
          <w:rFonts w:ascii="Times New Roman" w:hAnsi="Times New Roman" w:cs="Times New Roman"/>
        </w:rPr>
      </w:pPr>
      <w:r w:rsidRPr="00C31AF6">
        <w:rPr>
          <w:rFonts w:ascii="Times New Roman" w:hAnsi="Times New Roman" w:cs="Times New Roman"/>
        </w:rPr>
        <w:t xml:space="preserve">-Laboratory exercises are essential “hands-on” experiences and cannot be made up.  Absence from 3 </w:t>
      </w:r>
      <w:r w:rsidR="00072375">
        <w:rPr>
          <w:rFonts w:ascii="Times New Roman" w:hAnsi="Times New Roman" w:cs="Times New Roman"/>
        </w:rPr>
        <w:t>or more laboratory sessions may</w:t>
      </w:r>
      <w:r w:rsidRPr="00C31AF6">
        <w:rPr>
          <w:rFonts w:ascii="Times New Roman" w:hAnsi="Times New Roman" w:cs="Times New Roman"/>
        </w:rPr>
        <w:t xml:space="preserve"> result in a grade of </w:t>
      </w:r>
      <w:r w:rsidRPr="00C31AF6">
        <w:rPr>
          <w:rFonts w:ascii="Times New Roman" w:hAnsi="Times New Roman" w:cs="Times New Roman"/>
          <w:b/>
        </w:rPr>
        <w:t>F</w:t>
      </w:r>
      <w:r w:rsidRPr="00C31AF6">
        <w:rPr>
          <w:rFonts w:ascii="Times New Roman" w:hAnsi="Times New Roman" w:cs="Times New Roman"/>
        </w:rPr>
        <w:t xml:space="preserve"> in the lab, and will </w:t>
      </w:r>
      <w:r>
        <w:rPr>
          <w:rFonts w:ascii="Times New Roman" w:hAnsi="Times New Roman" w:cs="Times New Roman"/>
        </w:rPr>
        <w:t>result in failure of the class.</w:t>
      </w:r>
    </w:p>
    <w:p w:rsidR="005E183C" w:rsidRPr="00C31AF6" w:rsidRDefault="005E183C" w:rsidP="00035376">
      <w:pPr>
        <w:spacing w:after="0" w:line="240" w:lineRule="auto"/>
        <w:rPr>
          <w:rFonts w:ascii="Times New Roman" w:hAnsi="Times New Roman" w:cs="Times New Roman"/>
        </w:rPr>
      </w:pPr>
    </w:p>
    <w:p w:rsidR="00035376" w:rsidRPr="005E183C" w:rsidRDefault="00035376" w:rsidP="00035376">
      <w:pPr>
        <w:pStyle w:val="Heading4"/>
        <w:spacing w:line="240" w:lineRule="auto"/>
        <w:rPr>
          <w:rFonts w:ascii="Times New Roman" w:hAnsi="Times New Roman" w:cs="Times New Roman"/>
          <w:b/>
          <w:i w:val="0"/>
          <w:color w:val="auto"/>
        </w:rPr>
      </w:pPr>
      <w:r w:rsidRPr="005E183C">
        <w:rPr>
          <w:rFonts w:ascii="Times New Roman" w:hAnsi="Times New Roman" w:cs="Times New Roman"/>
          <w:b/>
          <w:i w:val="0"/>
          <w:color w:val="auto"/>
        </w:rPr>
        <w:t>Course content and assessment</w:t>
      </w:r>
    </w:p>
    <w:p w:rsidR="00035376" w:rsidRDefault="00035376" w:rsidP="00035376">
      <w:pPr>
        <w:spacing w:after="0" w:line="240" w:lineRule="auto"/>
        <w:rPr>
          <w:rFonts w:ascii="Times New Roman" w:hAnsi="Times New Roman" w:cs="Times New Roman"/>
        </w:rPr>
      </w:pPr>
      <w:r w:rsidRPr="00C31AF6">
        <w:rPr>
          <w:rFonts w:ascii="Times New Roman" w:hAnsi="Times New Roman" w:cs="Times New Roman"/>
        </w:rPr>
        <w:t xml:space="preserve">-Class will consist of lecture, demonstrations, movies, student presentations, and discussions.  Although the text is generally followed, the student is responsible for all material covered in class </w:t>
      </w:r>
      <w:r w:rsidRPr="00C31AF6">
        <w:rPr>
          <w:rFonts w:ascii="Times New Roman" w:hAnsi="Times New Roman" w:cs="Times New Roman"/>
          <w:u w:val="single"/>
        </w:rPr>
        <w:t>and any related or assigned reading</w:t>
      </w:r>
      <w:r>
        <w:rPr>
          <w:rFonts w:ascii="Times New Roman" w:hAnsi="Times New Roman" w:cs="Times New Roman"/>
        </w:rPr>
        <w:t xml:space="preserve">. </w:t>
      </w:r>
    </w:p>
    <w:p w:rsidR="00035376" w:rsidRPr="00C31AF6" w:rsidRDefault="00035376" w:rsidP="00035376">
      <w:pPr>
        <w:spacing w:after="0" w:line="240" w:lineRule="auto"/>
        <w:rPr>
          <w:rFonts w:ascii="Times New Roman" w:hAnsi="Times New Roman" w:cs="Times New Roman"/>
        </w:rPr>
      </w:pPr>
    </w:p>
    <w:p w:rsidR="00035376" w:rsidRPr="00C31AF6" w:rsidRDefault="00035376" w:rsidP="00035376">
      <w:pPr>
        <w:spacing w:after="0" w:line="240" w:lineRule="auto"/>
        <w:rPr>
          <w:rFonts w:ascii="Times New Roman" w:hAnsi="Times New Roman" w:cs="Times New Roman"/>
        </w:rPr>
      </w:pPr>
      <w:r w:rsidRPr="00C31AF6">
        <w:rPr>
          <w:rFonts w:ascii="Times New Roman" w:hAnsi="Times New Roman" w:cs="Times New Roman"/>
          <w:b/>
        </w:rPr>
        <w:t>Homework</w:t>
      </w:r>
    </w:p>
    <w:p w:rsidR="00035376" w:rsidRDefault="00035376" w:rsidP="00035376">
      <w:pPr>
        <w:spacing w:after="0" w:line="240" w:lineRule="auto"/>
        <w:rPr>
          <w:rFonts w:ascii="Times New Roman" w:hAnsi="Times New Roman" w:cs="Times New Roman"/>
        </w:rPr>
      </w:pPr>
      <w:r w:rsidRPr="00C31AF6">
        <w:rPr>
          <w:rFonts w:ascii="Times New Roman" w:hAnsi="Times New Roman" w:cs="Times New Roman"/>
        </w:rPr>
        <w:t xml:space="preserve">-Homework assignments will be given for each chapter.  The assignments will </w:t>
      </w:r>
      <w:r w:rsidR="00561E42">
        <w:rPr>
          <w:rFonts w:ascii="Times New Roman" w:hAnsi="Times New Roman" w:cs="Times New Roman"/>
        </w:rPr>
        <w:t xml:space="preserve">be posted online at </w:t>
      </w:r>
      <w:hyperlink r:id="rId12" w:history="1">
        <w:r w:rsidR="00561E42" w:rsidRPr="00ED148F">
          <w:rPr>
            <w:rStyle w:val="Hyperlink"/>
            <w:rFonts w:ascii="Times New Roman" w:hAnsi="Times New Roman" w:cs="Times New Roman"/>
          </w:rPr>
          <w:t>www.chemhaven.org/che102</w:t>
        </w:r>
      </w:hyperlink>
      <w:r w:rsidR="00561E42">
        <w:rPr>
          <w:rFonts w:ascii="Times New Roman" w:hAnsi="Times New Roman" w:cs="Times New Roman"/>
        </w:rPr>
        <w:t xml:space="preserve"> </w:t>
      </w:r>
      <w:r w:rsidRPr="00C31AF6">
        <w:rPr>
          <w:rFonts w:ascii="Times New Roman" w:hAnsi="Times New Roman" w:cs="Times New Roman"/>
        </w:rPr>
        <w:t xml:space="preserve">  </w:t>
      </w:r>
    </w:p>
    <w:p w:rsidR="00561E42" w:rsidRPr="00561E42" w:rsidRDefault="00561E42" w:rsidP="00035376">
      <w:pPr>
        <w:spacing w:after="0" w:line="240" w:lineRule="auto"/>
        <w:rPr>
          <w:rFonts w:ascii="Times New Roman" w:hAnsi="Times New Roman" w:cs="Times New Roman"/>
        </w:rPr>
      </w:pPr>
      <w:r>
        <w:rPr>
          <w:rFonts w:ascii="Times New Roman" w:hAnsi="Times New Roman" w:cs="Times New Roman"/>
        </w:rPr>
        <w:t xml:space="preserve">-Homework is due on assigned date.  Late homework will be worth </w:t>
      </w:r>
      <w:r>
        <w:rPr>
          <w:rFonts w:ascii="Times New Roman" w:hAnsi="Times New Roman" w:cs="Times New Roman"/>
          <w:b/>
        </w:rPr>
        <w:t xml:space="preserve">ZERO </w:t>
      </w:r>
      <w:r>
        <w:rPr>
          <w:rFonts w:ascii="Times New Roman" w:hAnsi="Times New Roman" w:cs="Times New Roman"/>
        </w:rPr>
        <w:t xml:space="preserve">points.  </w:t>
      </w:r>
    </w:p>
    <w:p w:rsidR="00561E42" w:rsidRDefault="00035376" w:rsidP="00035376">
      <w:pPr>
        <w:spacing w:after="0" w:line="240" w:lineRule="auto"/>
        <w:rPr>
          <w:rFonts w:ascii="Times New Roman" w:hAnsi="Times New Roman" w:cs="Times New Roman"/>
        </w:rPr>
      </w:pPr>
      <w:r w:rsidRPr="00C31AF6">
        <w:rPr>
          <w:rFonts w:ascii="Times New Roman" w:hAnsi="Times New Roman" w:cs="Times New Roman"/>
        </w:rPr>
        <w:t>-</w:t>
      </w:r>
      <w:r>
        <w:rPr>
          <w:rFonts w:ascii="Times New Roman" w:hAnsi="Times New Roman" w:cs="Times New Roman"/>
        </w:rPr>
        <w:t>At the discretion of the instructor h</w:t>
      </w:r>
      <w:r w:rsidRPr="00C31AF6">
        <w:rPr>
          <w:rFonts w:ascii="Times New Roman" w:hAnsi="Times New Roman" w:cs="Times New Roman"/>
        </w:rPr>
        <w:t>omework may be turned in one class day late for full credit</w:t>
      </w:r>
      <w:r w:rsidR="00561E42">
        <w:rPr>
          <w:rFonts w:ascii="Times New Roman" w:hAnsi="Times New Roman" w:cs="Times New Roman"/>
        </w:rPr>
        <w:t>.  This must be requested in writing or email.</w:t>
      </w:r>
    </w:p>
    <w:p w:rsidR="00561E42" w:rsidRPr="00561E42" w:rsidRDefault="00561E42" w:rsidP="00035376">
      <w:pPr>
        <w:spacing w:after="0" w:line="240" w:lineRule="auto"/>
        <w:rPr>
          <w:rFonts w:ascii="Times New Roman" w:hAnsi="Times New Roman" w:cs="Times New Roman"/>
        </w:rPr>
      </w:pPr>
      <w:r>
        <w:rPr>
          <w:rFonts w:ascii="Times New Roman" w:hAnsi="Times New Roman" w:cs="Times New Roman"/>
        </w:rPr>
        <w:t xml:space="preserve">-Once homework is handed back it is worth </w:t>
      </w:r>
      <w:r>
        <w:rPr>
          <w:rFonts w:ascii="Times New Roman" w:hAnsi="Times New Roman" w:cs="Times New Roman"/>
          <w:b/>
        </w:rPr>
        <w:t xml:space="preserve">ZERO </w:t>
      </w:r>
      <w:r>
        <w:rPr>
          <w:rFonts w:ascii="Times New Roman" w:hAnsi="Times New Roman" w:cs="Times New Roman"/>
        </w:rPr>
        <w:t>points.</w:t>
      </w:r>
    </w:p>
    <w:p w:rsidR="00035376" w:rsidRPr="00C31AF6" w:rsidRDefault="00035376" w:rsidP="00035376">
      <w:pPr>
        <w:spacing w:after="0" w:line="240" w:lineRule="auto"/>
        <w:rPr>
          <w:rFonts w:ascii="Times New Roman" w:hAnsi="Times New Roman" w:cs="Times New Roman"/>
        </w:rPr>
      </w:pPr>
      <w:r w:rsidRPr="00C31AF6">
        <w:rPr>
          <w:rFonts w:ascii="Times New Roman" w:hAnsi="Times New Roman" w:cs="Times New Roman"/>
        </w:rPr>
        <w:t>-Not showing up, oversleeping, excused absences etc. does not negate the due date/time.</w:t>
      </w:r>
    </w:p>
    <w:p w:rsidR="00035376" w:rsidRPr="00C31AF6" w:rsidRDefault="00035376" w:rsidP="00035376">
      <w:pPr>
        <w:spacing w:after="0" w:line="240" w:lineRule="auto"/>
        <w:rPr>
          <w:rFonts w:ascii="Times New Roman" w:hAnsi="Times New Roman" w:cs="Times New Roman"/>
          <w:b/>
        </w:rPr>
      </w:pPr>
    </w:p>
    <w:p w:rsidR="00035376" w:rsidRPr="00C31AF6" w:rsidRDefault="00035376" w:rsidP="00035376">
      <w:pPr>
        <w:spacing w:after="0" w:line="240" w:lineRule="auto"/>
        <w:rPr>
          <w:rFonts w:ascii="Times New Roman" w:hAnsi="Times New Roman" w:cs="Times New Roman"/>
          <w:b/>
        </w:rPr>
      </w:pPr>
      <w:r w:rsidRPr="00C31AF6">
        <w:rPr>
          <w:rFonts w:ascii="Times New Roman" w:hAnsi="Times New Roman" w:cs="Times New Roman"/>
          <w:b/>
        </w:rPr>
        <w:t>Laboratory</w:t>
      </w:r>
    </w:p>
    <w:p w:rsidR="00035376" w:rsidRPr="00C31AF6" w:rsidRDefault="00035376" w:rsidP="00035376">
      <w:pPr>
        <w:spacing w:after="0" w:line="240" w:lineRule="auto"/>
        <w:rPr>
          <w:rFonts w:ascii="Times New Roman" w:hAnsi="Times New Roman" w:cs="Times New Roman"/>
        </w:rPr>
      </w:pPr>
      <w:r w:rsidRPr="00C31AF6">
        <w:rPr>
          <w:rFonts w:ascii="Times New Roman" w:hAnsi="Times New Roman" w:cs="Times New Roman"/>
        </w:rPr>
        <w:t xml:space="preserve">-Laboratory sessions will each consist of brief lecture, activities, and review questions.  Students are graded on their preparation, performance, and participation.  </w:t>
      </w:r>
    </w:p>
    <w:p w:rsidR="00561E42" w:rsidRPr="00561E42" w:rsidRDefault="00561E42" w:rsidP="00561E42">
      <w:pPr>
        <w:spacing w:after="0" w:line="240" w:lineRule="auto"/>
        <w:rPr>
          <w:rFonts w:ascii="Times New Roman" w:hAnsi="Times New Roman" w:cs="Times New Roman"/>
        </w:rPr>
      </w:pPr>
      <w:r>
        <w:rPr>
          <w:rFonts w:ascii="Times New Roman" w:hAnsi="Times New Roman" w:cs="Times New Roman"/>
        </w:rPr>
        <w:t xml:space="preserve">-Labs are due on assigned date.  Late labs will be worth </w:t>
      </w:r>
      <w:r>
        <w:rPr>
          <w:rFonts w:ascii="Times New Roman" w:hAnsi="Times New Roman" w:cs="Times New Roman"/>
          <w:b/>
        </w:rPr>
        <w:t xml:space="preserve">ZERO </w:t>
      </w:r>
      <w:r>
        <w:rPr>
          <w:rFonts w:ascii="Times New Roman" w:hAnsi="Times New Roman" w:cs="Times New Roman"/>
        </w:rPr>
        <w:t xml:space="preserve">points.  </w:t>
      </w:r>
    </w:p>
    <w:p w:rsidR="00561E42" w:rsidRDefault="00561E42" w:rsidP="00561E42">
      <w:pPr>
        <w:spacing w:after="0" w:line="240" w:lineRule="auto"/>
        <w:rPr>
          <w:rFonts w:ascii="Times New Roman" w:hAnsi="Times New Roman" w:cs="Times New Roman"/>
        </w:rPr>
      </w:pPr>
      <w:r w:rsidRPr="00C31AF6">
        <w:rPr>
          <w:rFonts w:ascii="Times New Roman" w:hAnsi="Times New Roman" w:cs="Times New Roman"/>
        </w:rPr>
        <w:t>-</w:t>
      </w:r>
      <w:r>
        <w:rPr>
          <w:rFonts w:ascii="Times New Roman" w:hAnsi="Times New Roman" w:cs="Times New Roman"/>
        </w:rPr>
        <w:t>At the discretion of the instructor labs</w:t>
      </w:r>
      <w:r w:rsidRPr="00C31AF6">
        <w:rPr>
          <w:rFonts w:ascii="Times New Roman" w:hAnsi="Times New Roman" w:cs="Times New Roman"/>
        </w:rPr>
        <w:t xml:space="preserve"> may be turned in one class day late for full credit</w:t>
      </w:r>
      <w:r>
        <w:rPr>
          <w:rFonts w:ascii="Times New Roman" w:hAnsi="Times New Roman" w:cs="Times New Roman"/>
        </w:rPr>
        <w:t>.  This must be requested in writing or email.</w:t>
      </w:r>
    </w:p>
    <w:p w:rsidR="00561E42" w:rsidRPr="00561E42" w:rsidRDefault="00561E42" w:rsidP="00561E42">
      <w:pPr>
        <w:spacing w:after="0" w:line="240" w:lineRule="auto"/>
        <w:rPr>
          <w:rFonts w:ascii="Times New Roman" w:hAnsi="Times New Roman" w:cs="Times New Roman"/>
        </w:rPr>
      </w:pPr>
      <w:r>
        <w:rPr>
          <w:rFonts w:ascii="Times New Roman" w:hAnsi="Times New Roman" w:cs="Times New Roman"/>
        </w:rPr>
        <w:t xml:space="preserve">-Once a lab is handed back it is worth </w:t>
      </w:r>
      <w:r>
        <w:rPr>
          <w:rFonts w:ascii="Times New Roman" w:hAnsi="Times New Roman" w:cs="Times New Roman"/>
          <w:b/>
        </w:rPr>
        <w:t xml:space="preserve">ZERO </w:t>
      </w:r>
      <w:r>
        <w:rPr>
          <w:rFonts w:ascii="Times New Roman" w:hAnsi="Times New Roman" w:cs="Times New Roman"/>
        </w:rPr>
        <w:t>points.</w:t>
      </w:r>
    </w:p>
    <w:p w:rsidR="00561E42" w:rsidRPr="00C31AF6" w:rsidRDefault="00561E42" w:rsidP="00561E42">
      <w:pPr>
        <w:spacing w:after="0" w:line="240" w:lineRule="auto"/>
        <w:rPr>
          <w:rFonts w:ascii="Times New Roman" w:hAnsi="Times New Roman" w:cs="Times New Roman"/>
        </w:rPr>
      </w:pPr>
      <w:r w:rsidRPr="00C31AF6">
        <w:rPr>
          <w:rFonts w:ascii="Times New Roman" w:hAnsi="Times New Roman" w:cs="Times New Roman"/>
        </w:rPr>
        <w:t>-Not showing up, oversleeping, excused absences etc. does not negate the due date/time.</w:t>
      </w:r>
    </w:p>
    <w:p w:rsidR="00035376" w:rsidRPr="00C31AF6" w:rsidRDefault="00035376" w:rsidP="00035376">
      <w:pPr>
        <w:spacing w:after="0" w:line="240" w:lineRule="auto"/>
        <w:rPr>
          <w:rFonts w:ascii="Times New Roman" w:hAnsi="Times New Roman" w:cs="Times New Roman"/>
        </w:rPr>
      </w:pPr>
    </w:p>
    <w:p w:rsidR="00035376" w:rsidRPr="00C31AF6" w:rsidRDefault="00035376" w:rsidP="00035376">
      <w:pPr>
        <w:spacing w:after="0" w:line="240" w:lineRule="auto"/>
        <w:rPr>
          <w:rFonts w:ascii="Times New Roman" w:hAnsi="Times New Roman" w:cs="Times New Roman"/>
          <w:b/>
        </w:rPr>
      </w:pPr>
      <w:r w:rsidRPr="00C31AF6">
        <w:rPr>
          <w:rFonts w:ascii="Times New Roman" w:hAnsi="Times New Roman" w:cs="Times New Roman"/>
          <w:b/>
        </w:rPr>
        <w:t>Exams</w:t>
      </w:r>
    </w:p>
    <w:p w:rsidR="00035376" w:rsidRPr="00C31AF6" w:rsidRDefault="00035376" w:rsidP="00035376">
      <w:pPr>
        <w:spacing w:after="0" w:line="240" w:lineRule="auto"/>
        <w:rPr>
          <w:rFonts w:ascii="Times New Roman" w:hAnsi="Times New Roman" w:cs="Times New Roman"/>
          <w:b/>
        </w:rPr>
      </w:pPr>
      <w:r w:rsidRPr="00C31AF6">
        <w:rPr>
          <w:rFonts w:ascii="Times New Roman" w:hAnsi="Times New Roman" w:cs="Times New Roman"/>
        </w:rPr>
        <w:t>-Exam dates will be determined at least 1 week in advance.</w:t>
      </w:r>
    </w:p>
    <w:p w:rsidR="00035376" w:rsidRPr="00C31AF6" w:rsidRDefault="00035376" w:rsidP="00035376">
      <w:pPr>
        <w:tabs>
          <w:tab w:val="left" w:pos="0"/>
        </w:tabs>
        <w:spacing w:after="0" w:line="240" w:lineRule="auto"/>
        <w:rPr>
          <w:rFonts w:ascii="Times New Roman" w:hAnsi="Times New Roman" w:cs="Times New Roman"/>
        </w:rPr>
      </w:pPr>
      <w:r w:rsidRPr="00C31AF6">
        <w:rPr>
          <w:rFonts w:ascii="Times New Roman" w:hAnsi="Times New Roman" w:cs="Times New Roman"/>
          <w:b/>
        </w:rPr>
        <w:t>-</w:t>
      </w:r>
      <w:r w:rsidRPr="00C31AF6">
        <w:rPr>
          <w:rFonts w:ascii="Times New Roman" w:hAnsi="Times New Roman" w:cs="Times New Roman"/>
        </w:rPr>
        <w:t xml:space="preserve">Missed tests can be made up for full credit only for excused absences and when the instructor is notified </w:t>
      </w:r>
      <w:r w:rsidRPr="00C31AF6">
        <w:rPr>
          <w:rFonts w:ascii="Times New Roman" w:hAnsi="Times New Roman" w:cs="Times New Roman"/>
          <w:u w:val="single"/>
        </w:rPr>
        <w:t>in advance</w:t>
      </w:r>
      <w:r w:rsidRPr="00C31AF6">
        <w:rPr>
          <w:rFonts w:ascii="Times New Roman" w:hAnsi="Times New Roman" w:cs="Times New Roman"/>
        </w:rPr>
        <w:t xml:space="preserve"> and </w:t>
      </w:r>
      <w:r w:rsidRPr="00C31AF6">
        <w:rPr>
          <w:rFonts w:ascii="Times New Roman" w:hAnsi="Times New Roman" w:cs="Times New Roman"/>
          <w:u w:val="single"/>
        </w:rPr>
        <w:t>in writing</w:t>
      </w:r>
      <w:r w:rsidRPr="00C31AF6">
        <w:rPr>
          <w:rFonts w:ascii="Times New Roman" w:hAnsi="Times New Roman" w:cs="Times New Roman"/>
        </w:rPr>
        <w:t>.  Missed exams must be made up the first day the student returns to class.</w:t>
      </w:r>
    </w:p>
    <w:p w:rsidR="00035376" w:rsidRPr="00C31AF6" w:rsidRDefault="00035376" w:rsidP="00035376">
      <w:pPr>
        <w:tabs>
          <w:tab w:val="left" w:pos="0"/>
        </w:tabs>
        <w:spacing w:after="0" w:line="240" w:lineRule="auto"/>
        <w:rPr>
          <w:rFonts w:ascii="Times New Roman" w:hAnsi="Times New Roman" w:cs="Times New Roman"/>
        </w:rPr>
      </w:pPr>
      <w:r w:rsidRPr="00C31AF6">
        <w:rPr>
          <w:rFonts w:ascii="Times New Roman" w:hAnsi="Times New Roman" w:cs="Times New Roman"/>
        </w:rPr>
        <w:t xml:space="preserve">-Without prior arrangements, 25% will be deducted off your test grade per day late.  </w:t>
      </w:r>
    </w:p>
    <w:p w:rsidR="00035376" w:rsidRPr="00C31AF6" w:rsidRDefault="00035376" w:rsidP="00035376">
      <w:pPr>
        <w:tabs>
          <w:tab w:val="left" w:pos="0"/>
        </w:tabs>
        <w:spacing w:after="0" w:line="240" w:lineRule="auto"/>
        <w:rPr>
          <w:rFonts w:ascii="Times New Roman" w:hAnsi="Times New Roman" w:cs="Times New Roman"/>
        </w:rPr>
      </w:pPr>
      <w:r w:rsidRPr="00C31AF6">
        <w:rPr>
          <w:rFonts w:ascii="Times New Roman" w:hAnsi="Times New Roman" w:cs="Times New Roman"/>
        </w:rPr>
        <w:t xml:space="preserve">-Save your tests!  There will be </w:t>
      </w:r>
      <w:r w:rsidR="00561E42">
        <w:rPr>
          <w:rFonts w:ascii="Times New Roman" w:hAnsi="Times New Roman" w:cs="Times New Roman"/>
        </w:rPr>
        <w:t xml:space="preserve">a </w:t>
      </w:r>
      <w:r w:rsidRPr="00C31AF6">
        <w:rPr>
          <w:rFonts w:ascii="Times New Roman" w:hAnsi="Times New Roman" w:cs="Times New Roman"/>
        </w:rPr>
        <w:t>final exam</w:t>
      </w:r>
      <w:r w:rsidR="00561E42">
        <w:rPr>
          <w:rFonts w:ascii="Times New Roman" w:hAnsi="Times New Roman" w:cs="Times New Roman"/>
        </w:rPr>
        <w:t>, t</w:t>
      </w:r>
      <w:r w:rsidRPr="00C31AF6">
        <w:rPr>
          <w:rFonts w:ascii="Times New Roman" w:hAnsi="Times New Roman" w:cs="Times New Roman"/>
        </w:rPr>
        <w:t>he chapter tests will help you prepare for your final.</w:t>
      </w:r>
    </w:p>
    <w:p w:rsidR="00035376" w:rsidRPr="00D01950" w:rsidRDefault="00035376" w:rsidP="00035376">
      <w:pPr>
        <w:rPr>
          <w:rFonts w:ascii="Times New Roman" w:hAnsi="Times New Roman" w:cs="Times New Roman"/>
        </w:rPr>
      </w:pPr>
    </w:p>
    <w:p w:rsidR="00035376" w:rsidRPr="00D01950" w:rsidRDefault="00035376" w:rsidP="00035376">
      <w:pPr>
        <w:pStyle w:val="Heading3"/>
      </w:pPr>
      <w:bookmarkStart w:id="47" w:name="_Toc437416833"/>
      <w:r w:rsidRPr="00D01950">
        <w:lastRenderedPageBreak/>
        <w:t>Evaluation/Grading Criteria</w:t>
      </w:r>
      <w:bookmarkEnd w:id="47"/>
    </w:p>
    <w:p w:rsidR="00035376" w:rsidRPr="008067BA" w:rsidRDefault="00035376" w:rsidP="00035376">
      <w:pPr>
        <w:spacing w:after="0" w:line="240" w:lineRule="auto"/>
      </w:pPr>
      <w:r w:rsidRPr="008067BA">
        <w:t xml:space="preserve">-One final grade is given for the combined performance in class and laboratory.  Your grade will be calculated as either:  </w:t>
      </w:r>
    </w:p>
    <w:p w:rsidR="00035376" w:rsidRPr="008067BA" w:rsidRDefault="00035376" w:rsidP="00035376">
      <w:pPr>
        <w:spacing w:after="0" w:line="240" w:lineRule="auto"/>
        <w:ind w:firstLine="720"/>
      </w:pPr>
      <w:r>
        <w:t>60% Exams, 2</w:t>
      </w:r>
      <w:r w:rsidRPr="008067BA">
        <w:t>0% Homework, 20% Lab or</w:t>
      </w:r>
    </w:p>
    <w:p w:rsidR="00035376" w:rsidRPr="008067BA" w:rsidRDefault="00035376" w:rsidP="00035376">
      <w:pPr>
        <w:spacing w:after="0" w:line="240" w:lineRule="auto"/>
        <w:ind w:firstLine="720"/>
      </w:pPr>
      <w:r w:rsidRPr="008067BA">
        <w:t>80% Exams, 20% Lab</w:t>
      </w:r>
    </w:p>
    <w:p w:rsidR="00035376" w:rsidRDefault="00035376" w:rsidP="00035376">
      <w:pPr>
        <w:pStyle w:val="Heading3"/>
        <w:spacing w:after="0" w:line="240" w:lineRule="auto"/>
        <w:rPr>
          <w:sz w:val="20"/>
        </w:rPr>
      </w:pPr>
      <w:r w:rsidRPr="008067BA">
        <w:rPr>
          <w:sz w:val="20"/>
        </w:rPr>
        <w:t>-The grade given will be the better of the two grades determined above.</w:t>
      </w:r>
    </w:p>
    <w:p w:rsidR="00035376" w:rsidRDefault="00035376" w:rsidP="00035376">
      <w:pPr>
        <w:spacing w:after="0" w:line="240" w:lineRule="auto"/>
      </w:pPr>
      <w:r>
        <w:t xml:space="preserve">-Current Grade can be accessed at </w:t>
      </w:r>
      <w:hyperlink r:id="rId13" w:history="1">
        <w:r w:rsidRPr="00BD0ACF">
          <w:rPr>
            <w:rStyle w:val="Hyperlink"/>
          </w:rPr>
          <w:t>https://cncc.desire2learn.com/</w:t>
        </w:r>
      </w:hyperlink>
      <w:r>
        <w:t xml:space="preserve"> (D2L)</w:t>
      </w:r>
    </w:p>
    <w:p w:rsidR="00035376" w:rsidRPr="00CB5A0F" w:rsidRDefault="00035376" w:rsidP="00035376">
      <w:pPr>
        <w:spacing w:after="0" w:line="240" w:lineRule="auto"/>
      </w:pPr>
      <w:r w:rsidRPr="00CB5A0F">
        <w:t>-</w:t>
      </w:r>
      <w:r>
        <w:t>Grades are based on the standard scale:</w:t>
      </w:r>
    </w:p>
    <w:p w:rsidR="00035376" w:rsidRPr="008067BA" w:rsidRDefault="00035376" w:rsidP="00035376">
      <w:pPr>
        <w:pStyle w:val="Heading3"/>
        <w:spacing w:after="0" w:line="240" w:lineRule="auto"/>
        <w:rPr>
          <w:sz w:val="20"/>
        </w:rPr>
      </w:pPr>
    </w:p>
    <w:p w:rsidR="00035376" w:rsidRDefault="00035376" w:rsidP="00035376">
      <w:pPr>
        <w:pStyle w:val="Heading3"/>
        <w:spacing w:after="0" w:line="240" w:lineRule="auto"/>
        <w:rPr>
          <w:sz w:val="20"/>
        </w:rPr>
      </w:pPr>
    </w:p>
    <w:p w:rsidR="00035376" w:rsidRPr="008067BA" w:rsidRDefault="00035376" w:rsidP="00035376">
      <w:pPr>
        <w:pStyle w:val="Heading3"/>
        <w:spacing w:after="0" w:line="240" w:lineRule="auto"/>
        <w:rPr>
          <w:sz w:val="20"/>
        </w:rPr>
      </w:pPr>
      <w:r w:rsidRPr="008067BA">
        <w:rPr>
          <w:sz w:val="20"/>
        </w:rPr>
        <w:t>Percent</w:t>
      </w:r>
      <w:r w:rsidRPr="008067BA">
        <w:rPr>
          <w:sz w:val="20"/>
        </w:rPr>
        <w:tab/>
      </w:r>
      <w:r w:rsidRPr="008067BA">
        <w:rPr>
          <w:sz w:val="20"/>
        </w:rPr>
        <w:tab/>
        <w:t>Grade</w:t>
      </w:r>
    </w:p>
    <w:p w:rsidR="00035376" w:rsidRPr="008067BA" w:rsidRDefault="00035376" w:rsidP="00035376">
      <w:pPr>
        <w:spacing w:after="0" w:line="240" w:lineRule="auto"/>
      </w:pPr>
      <w:r w:rsidRPr="008067BA">
        <w:t>90%</w:t>
      </w:r>
      <w:r w:rsidRPr="008067BA">
        <w:tab/>
      </w:r>
      <w:r w:rsidRPr="008067BA">
        <w:tab/>
        <w:t>A</w:t>
      </w:r>
    </w:p>
    <w:p w:rsidR="00035376" w:rsidRPr="008067BA" w:rsidRDefault="00035376" w:rsidP="00035376">
      <w:pPr>
        <w:spacing w:after="0" w:line="240" w:lineRule="auto"/>
      </w:pPr>
      <w:r w:rsidRPr="008067BA">
        <w:t>80%</w:t>
      </w:r>
      <w:r w:rsidRPr="008067BA">
        <w:tab/>
      </w:r>
      <w:r w:rsidRPr="008067BA">
        <w:tab/>
        <w:t>B</w:t>
      </w:r>
    </w:p>
    <w:p w:rsidR="00035376" w:rsidRPr="008067BA" w:rsidRDefault="00035376" w:rsidP="00035376">
      <w:pPr>
        <w:spacing w:after="0" w:line="240" w:lineRule="auto"/>
      </w:pPr>
      <w:r w:rsidRPr="008067BA">
        <w:t>70%</w:t>
      </w:r>
      <w:r w:rsidRPr="008067BA">
        <w:tab/>
      </w:r>
      <w:r w:rsidRPr="008067BA">
        <w:tab/>
        <w:t>C</w:t>
      </w:r>
    </w:p>
    <w:p w:rsidR="00035376" w:rsidRPr="008067BA" w:rsidRDefault="00035376" w:rsidP="00035376">
      <w:pPr>
        <w:spacing w:after="0" w:line="240" w:lineRule="auto"/>
      </w:pPr>
      <w:r w:rsidRPr="008067BA">
        <w:t>60%</w:t>
      </w:r>
      <w:r w:rsidRPr="008067BA">
        <w:tab/>
      </w:r>
      <w:r w:rsidRPr="008067BA">
        <w:tab/>
        <w:t>D</w:t>
      </w:r>
    </w:p>
    <w:p w:rsidR="00035376" w:rsidRPr="008067BA" w:rsidRDefault="00035376" w:rsidP="00035376">
      <w:pPr>
        <w:spacing w:after="0" w:line="240" w:lineRule="auto"/>
      </w:pPr>
      <w:r w:rsidRPr="008067BA">
        <w:t>59% or less</w:t>
      </w:r>
      <w:r w:rsidRPr="008067BA">
        <w:tab/>
        <w:t>F</w:t>
      </w:r>
    </w:p>
    <w:p w:rsidR="00035376" w:rsidRPr="00951C21" w:rsidRDefault="00035376" w:rsidP="00035376">
      <w:pPr>
        <w:spacing w:line="240" w:lineRule="auto"/>
        <w:rPr>
          <w:rFonts w:ascii="Times New Roman" w:hAnsi="Times New Roman" w:cs="Times New Roman"/>
          <w:color w:val="808080"/>
        </w:rPr>
      </w:pPr>
    </w:p>
    <w:p w:rsidR="00035376" w:rsidRPr="00951C21" w:rsidRDefault="00035376" w:rsidP="00035376">
      <w:pPr>
        <w:tabs>
          <w:tab w:val="left" w:pos="0"/>
        </w:tabs>
        <w:spacing w:line="240" w:lineRule="atLeast"/>
        <w:rPr>
          <w:rFonts w:ascii="Times New Roman" w:hAnsi="Times New Roman" w:cs="Times New Roman"/>
          <w:b/>
        </w:rPr>
      </w:pPr>
      <w:r w:rsidRPr="00951C21">
        <w:rPr>
          <w:rFonts w:ascii="Times New Roman" w:hAnsi="Times New Roman" w:cs="Times New Roman"/>
          <w:b/>
        </w:rPr>
        <w:t>Cheating</w:t>
      </w:r>
    </w:p>
    <w:p w:rsidR="00035376" w:rsidRPr="008360A2" w:rsidRDefault="00035376" w:rsidP="00035376">
      <w:pPr>
        <w:tabs>
          <w:tab w:val="left" w:pos="0"/>
        </w:tabs>
        <w:spacing w:line="240" w:lineRule="atLeast"/>
        <w:rPr>
          <w:rFonts w:ascii="Times New Roman" w:hAnsi="Times New Roman" w:cs="Times New Roman"/>
          <w:b/>
        </w:rPr>
      </w:pPr>
      <w:r w:rsidRPr="00951C21">
        <w:rPr>
          <w:rFonts w:ascii="Times New Roman" w:hAnsi="Times New Roman" w:cs="Times New Roman"/>
        </w:rPr>
        <w:t>Students are expected to conduct themselves in an honest, scholarly manner in accordance with college policies.</w:t>
      </w:r>
      <w:r w:rsidRPr="00951C21">
        <w:rPr>
          <w:rFonts w:ascii="Times New Roman" w:hAnsi="Times New Roman" w:cs="Times New Roman"/>
          <w:b/>
        </w:rPr>
        <w:t xml:space="preserve">  </w:t>
      </w:r>
      <w:r w:rsidRPr="00951C21">
        <w:rPr>
          <w:rFonts w:ascii="Times New Roman" w:hAnsi="Times New Roman" w:cs="Times New Roman"/>
        </w:rPr>
        <w:t>Turning in work that is not 100% original and belonging to the student will result in a ZERO (F) for that assignment. Furthermore, the student will be reported to the Dean of Instruction for further disciplinary sanctions in accordance with CNCC policies.  Providing materials that are used for copying is considered cheating and will be treated as above.</w:t>
      </w:r>
    </w:p>
    <w:p w:rsidR="00035376" w:rsidRPr="00951C21" w:rsidRDefault="00035376" w:rsidP="00035376">
      <w:pPr>
        <w:rPr>
          <w:rFonts w:ascii="Times New Roman" w:hAnsi="Times New Roman" w:cs="Times New Roman"/>
          <w:b/>
        </w:rPr>
      </w:pPr>
      <w:r w:rsidRPr="00951C21">
        <w:rPr>
          <w:rFonts w:ascii="Times New Roman" w:hAnsi="Times New Roman" w:cs="Times New Roman"/>
          <w:b/>
        </w:rPr>
        <w:t>Cell Phone Policy</w:t>
      </w:r>
    </w:p>
    <w:p w:rsidR="00BB61AC" w:rsidRPr="00035376" w:rsidRDefault="00035376" w:rsidP="00BB61AC">
      <w:pPr>
        <w:rPr>
          <w:b/>
        </w:rPr>
      </w:pPr>
      <w:r w:rsidRPr="00951C21">
        <w:rPr>
          <w:rFonts w:ascii="Times New Roman" w:hAnsi="Times New Roman" w:cs="Times New Roman"/>
        </w:rPr>
        <w:t>Student cell phones must be turned off while in the class.  A ringing, vibrating or otherwise distracting cell phone not only distracts the owner but others around as well.  The penalty for a phone ringing, an</w:t>
      </w:r>
      <w:r w:rsidRPr="00CB5A0F">
        <w:t xml:space="preserve">swering, or any other use is a zero on that day’s homework, lab or exam. </w:t>
      </w:r>
      <w:bookmarkStart w:id="48" w:name="_Toc436211521"/>
      <w:bookmarkStart w:id="49" w:name="_Toc436211524"/>
      <w:bookmarkEnd w:id="46"/>
    </w:p>
    <w:p w:rsidR="00B64AD2" w:rsidRPr="00D01950" w:rsidRDefault="00B64AD2" w:rsidP="00D02F25">
      <w:pPr>
        <w:pStyle w:val="Heading1"/>
        <w:spacing w:before="360"/>
        <w:rPr>
          <w:rFonts w:ascii="Times New Roman" w:hAnsi="Times New Roman" w:cs="Times New Roman"/>
        </w:rPr>
      </w:pPr>
      <w:bookmarkStart w:id="50" w:name="_Toc500137815"/>
      <w:bookmarkEnd w:id="48"/>
      <w:r w:rsidRPr="00D01950">
        <w:rPr>
          <w:rFonts w:ascii="Times New Roman" w:hAnsi="Times New Roman" w:cs="Times New Roman"/>
        </w:rPr>
        <w:t>Standard College Polici</w:t>
      </w:r>
      <w:r w:rsidR="004A674A" w:rsidRPr="00D01950">
        <w:rPr>
          <w:rFonts w:ascii="Times New Roman" w:hAnsi="Times New Roman" w:cs="Times New Roman"/>
        </w:rPr>
        <w:t>es</w:t>
      </w:r>
      <w:bookmarkEnd w:id="49"/>
      <w:bookmarkEnd w:id="50"/>
    </w:p>
    <w:p w:rsidR="004A674A" w:rsidRPr="00D01950" w:rsidRDefault="004A674A" w:rsidP="000B26C9">
      <w:pPr>
        <w:pStyle w:val="Heading2"/>
      </w:pPr>
      <w:bookmarkStart w:id="51" w:name="_Toc436211525"/>
      <w:bookmarkStart w:id="52" w:name="_Toc500137816"/>
      <w:r w:rsidRPr="00D01950">
        <w:t>Attendance Policy</w:t>
      </w:r>
      <w:bookmarkEnd w:id="51"/>
      <w:bookmarkEnd w:id="52"/>
    </w:p>
    <w:sdt>
      <w:sdtPr>
        <w:rPr>
          <w:rFonts w:ascii="Times New Roman" w:hAnsi="Times New Roman" w:cs="Times New Roman"/>
        </w:rPr>
        <w:id w:val="-1971894985"/>
        <w:lock w:val="sdtContentLocked"/>
        <w:placeholder>
          <w:docPart w:val="D1D0144127FE4EF8B4ADB2513E3B75AE"/>
        </w:placeholder>
        <w:showingPlcHdr/>
      </w:sdtPr>
      <w:sdtEndPr/>
      <w:sdtContent>
        <w:p w:rsidR="00D72073" w:rsidRPr="00A142D2" w:rsidRDefault="00467077" w:rsidP="00A142D2">
          <w:r w:rsidRPr="00A142D2">
            <w:t xml:space="preserve">Students should explain the reasons for absence to their instructors.  The student is responsible for making up work missed due to any absence, including those involving College-sponsored athletic, academic, or recreational trips.  </w:t>
          </w:r>
          <w:r w:rsidRPr="00A142D2">
            <w:rPr>
              <w:b/>
            </w:rPr>
            <w:t xml:space="preserve">Students will not be penalized for absences due to College-sponsored activities; however, instructors reserve the right to assign relevant, alternative work for missed class time due to such an activity.   </w:t>
          </w:r>
          <w:r w:rsidRPr="00A142D2">
            <w:t xml:space="preserve">Absences for extenuating circumstances or activities outside of a College-sponsored activity may be excused by the Dean of Instruction or the Vice-President of Instruction and Student Affairs with notification to the faculty. </w:t>
          </w:r>
        </w:p>
        <w:p w:rsidR="00467077" w:rsidRPr="00D01950" w:rsidRDefault="00D72073" w:rsidP="00A142D2">
          <w:pPr>
            <w:rPr>
              <w:rFonts w:ascii="Times New Roman" w:hAnsi="Times New Roman" w:cs="Times New Roman"/>
            </w:rPr>
          </w:pPr>
          <w:r w:rsidRPr="00A142D2">
            <w:rPr>
              <w:i/>
            </w:rPr>
            <w:t xml:space="preserve">It is ultimately the student’s responsibility to officially drop or withdraw from a course through the Admissions and Records Office. Failure to do so may impact a student’s </w:t>
          </w:r>
          <w:r w:rsidR="00A142D2">
            <w:rPr>
              <w:i/>
            </w:rPr>
            <w:t xml:space="preserve">grade, official transcript, and </w:t>
          </w:r>
          <w:r w:rsidRPr="00A142D2">
            <w:rPr>
              <w:i/>
            </w:rPr>
            <w:t>College financial account.</w:t>
          </w:r>
          <w:r w:rsidRPr="00A142D2">
            <w:rPr>
              <w:i/>
              <w:iCs/>
            </w:rPr>
            <w:t xml:space="preserve"> </w:t>
          </w:r>
        </w:p>
      </w:sdtContent>
    </w:sdt>
    <w:p w:rsidR="00956347" w:rsidRPr="00D01950" w:rsidRDefault="00956347" w:rsidP="000B26C9">
      <w:pPr>
        <w:pStyle w:val="Heading2"/>
      </w:pPr>
      <w:bookmarkStart w:id="53" w:name="_Toc436211526"/>
      <w:bookmarkStart w:id="54" w:name="_Toc500137817"/>
      <w:r w:rsidRPr="00D01950">
        <w:t>Academic Integrity Policy</w:t>
      </w:r>
      <w:bookmarkEnd w:id="53"/>
      <w:bookmarkEnd w:id="54"/>
    </w:p>
    <w:sdt>
      <w:sdtPr>
        <w:rPr>
          <w:rFonts w:cstheme="minorHAnsi"/>
        </w:rPr>
        <w:id w:val="1455298394"/>
        <w:lock w:val="sdtContentLocked"/>
        <w:placeholder>
          <w:docPart w:val="C8CA03DAB5234725B16105F605445677"/>
        </w:placeholder>
        <w:showingPlcHdr/>
      </w:sdtPr>
      <w:sdtEndPr>
        <w:rPr>
          <w:rFonts w:ascii="Times New Roman" w:hAnsi="Times New Roman" w:cs="Times New Roman"/>
        </w:rPr>
      </w:sdtEndPr>
      <w:sdtContent>
        <w:p w:rsidR="00956347" w:rsidRPr="00D01950" w:rsidRDefault="00956347" w:rsidP="00956347">
          <w:pPr>
            <w:rPr>
              <w:rFonts w:ascii="Times New Roman" w:hAnsi="Times New Roman" w:cs="Times New Roman"/>
            </w:rPr>
          </w:pPr>
          <w:r w:rsidRPr="00A142D2">
            <w:rPr>
              <w:rFonts w:cstheme="minorHAnsi"/>
            </w:rPr>
            <w:t xml:space="preserve">Colorado Northwestern Community College considers academic dishonesty, which includes cheating and plagiarism, to be an extremely serious offense, and will be dealt with by appropriate disciplinary action </w:t>
          </w:r>
          <w:r w:rsidRPr="00A142D2">
            <w:rPr>
              <w:rFonts w:cstheme="minorHAnsi"/>
            </w:rPr>
            <w:lastRenderedPageBreak/>
            <w:t>up to and including suspension.  The word “cheating” refers to the acts of giving, utilizing, or receiving un-permitted aid during examinations or in the preparation of reports or any other class work that the instructor will use as a basis for evaluation.  The word “plagiarism” refers to the use of another person’s work without giving proper credit to that person.  When paraphrasing another person’s work (i.e., borrowing but rewording that person’s facts, opinions, or ideas), a student must give proper credit through the use of appropriate documentation.  When copying verbatim another person’s work (i.e., words, phrases, sentences, or entire passages), a student must credit that person through the use of quotation marks and appropriate documentation.</w:t>
          </w:r>
        </w:p>
      </w:sdtContent>
    </w:sdt>
    <w:p w:rsidR="00956347" w:rsidRPr="00D01950" w:rsidRDefault="00956347" w:rsidP="000B26C9">
      <w:pPr>
        <w:pStyle w:val="Heading2"/>
      </w:pPr>
      <w:bookmarkStart w:id="55" w:name="_Toc436211527"/>
      <w:bookmarkStart w:id="56" w:name="_Toc500137818"/>
      <w:r w:rsidRPr="00D01950">
        <w:t>Anti-Discrimination Policy</w:t>
      </w:r>
      <w:bookmarkEnd w:id="55"/>
      <w:bookmarkEnd w:id="56"/>
    </w:p>
    <w:sdt>
      <w:sdtPr>
        <w:rPr>
          <w:rFonts w:ascii="Times New Roman" w:hAnsi="Times New Roman" w:cs="Times New Roman"/>
        </w:rPr>
        <w:id w:val="-1444145742"/>
        <w:lock w:val="sdtContentLocked"/>
        <w:placeholder>
          <w:docPart w:val="2C08F646CEDD4F28AF6554C48BAC3AA0"/>
        </w:placeholder>
        <w:showingPlcHdr/>
      </w:sdtPr>
      <w:sdtEndPr/>
      <w:sdtContent>
        <w:p w:rsidR="00956347" w:rsidRPr="00D01950" w:rsidRDefault="00956347" w:rsidP="00956347">
          <w:pPr>
            <w:rPr>
              <w:rFonts w:ascii="Times New Roman" w:hAnsi="Times New Roman" w:cs="Times New Roman"/>
              <w:color w:val="000000"/>
            </w:rPr>
          </w:pPr>
          <w:r w:rsidRPr="00A142D2">
            <w:rPr>
              <w:rFonts w:cstheme="minorHAnsi"/>
              <w:color w:val="000000"/>
              <w:szCs w:val="24"/>
              <w:lang w:val="en"/>
            </w:rPr>
            <w:t>Colorado Northwestern Community College prohibits all forms of discrimination and harassment including those that violate federal and state law, or the State Board for Community Colleges and Occupational Education Board Policies 3-120 and 4-120.  The College does not discriminate on the basis of sex/gender, race, color, age, creed, national or ethnic origin, physical or mental disability, veteran status, pregnancy status, religion, genetic information, gender identity, or sexual orientation in its employment practices or educational programs and activities.  Colorado Northwestern Community College will take appropriate steps to ensure that</w:t>
          </w:r>
          <w:r w:rsidRPr="00A142D2">
            <w:rPr>
              <w:rStyle w:val="apple-converted-space"/>
              <w:rFonts w:cstheme="minorHAnsi"/>
              <w:color w:val="000000"/>
              <w:szCs w:val="24"/>
              <w:lang w:val="en"/>
            </w:rPr>
            <w:t> </w:t>
          </w:r>
          <w:r w:rsidRPr="00A142D2">
            <w:rPr>
              <w:rFonts w:cstheme="minorHAnsi"/>
              <w:color w:val="000000"/>
              <w:szCs w:val="24"/>
            </w:rPr>
            <w:t>the lack of English language skills will not be a barrier to admission and participation in vocational education programs.</w:t>
          </w:r>
        </w:p>
      </w:sdtContent>
    </w:sdt>
    <w:p w:rsidR="00956347" w:rsidRPr="00D01950" w:rsidRDefault="00956347" w:rsidP="000B26C9">
      <w:pPr>
        <w:pStyle w:val="Heading2"/>
      </w:pPr>
      <w:bookmarkStart w:id="57" w:name="_Toc436211528"/>
      <w:bookmarkStart w:id="58" w:name="_Toc500137819"/>
      <w:r w:rsidRPr="00D01950">
        <w:t>Americans with Disabilities Act</w:t>
      </w:r>
      <w:bookmarkEnd w:id="57"/>
      <w:bookmarkEnd w:id="58"/>
    </w:p>
    <w:sdt>
      <w:sdtPr>
        <w:rPr>
          <w:rFonts w:ascii="Times New Roman" w:hAnsi="Times New Roman" w:cs="Times New Roman"/>
        </w:rPr>
        <w:id w:val="1035240124"/>
        <w:lock w:val="sdtContentLocked"/>
        <w:placeholder>
          <w:docPart w:val="5948D3BFC66841289C68CD31857FDEA8"/>
        </w:placeholder>
        <w:showingPlcHdr/>
      </w:sdtPr>
      <w:sdtEndPr/>
      <w:sdtContent>
        <w:p w:rsidR="00956347" w:rsidRPr="00D01950" w:rsidRDefault="00956347" w:rsidP="00956347">
          <w:pPr>
            <w:rPr>
              <w:rFonts w:ascii="Times New Roman" w:hAnsi="Times New Roman" w:cs="Times New Roman"/>
            </w:rPr>
          </w:pPr>
          <w:r w:rsidRPr="00A142D2">
            <w:rPr>
              <w:rFonts w:cstheme="minorHAnsi"/>
              <w:szCs w:val="24"/>
            </w:rPr>
            <w:t>Any student, who believes he/she has a disability, as outlined in the Americans with Disabilities Act, and would like reasonable accommodations, should set up an appointment to discuss this with the ADA Coordinator on his/her respective campus.  Faculty is not allowed to provide accommodations without proper notification from the ADA Coordinator.</w:t>
          </w:r>
        </w:p>
      </w:sdtContent>
    </w:sdt>
    <w:p w:rsidR="00956347" w:rsidRPr="00D01950" w:rsidRDefault="00956347" w:rsidP="000B26C9">
      <w:pPr>
        <w:pStyle w:val="Heading2"/>
      </w:pPr>
      <w:bookmarkStart w:id="59" w:name="_Toc436211529"/>
      <w:bookmarkStart w:id="60" w:name="_Toc500137820"/>
      <w:r w:rsidRPr="00D01950">
        <w:t>Early Alert</w:t>
      </w:r>
      <w:bookmarkEnd w:id="59"/>
      <w:bookmarkEnd w:id="60"/>
    </w:p>
    <w:sdt>
      <w:sdtPr>
        <w:rPr>
          <w:rFonts w:cstheme="minorHAnsi"/>
        </w:rPr>
        <w:id w:val="628131494"/>
        <w:lock w:val="sdtContentLocked"/>
        <w:placeholder>
          <w:docPart w:val="15D706CFBD704A8F9A4F6CD2C523C8CD"/>
        </w:placeholder>
        <w:showingPlcHdr/>
      </w:sdtPr>
      <w:sdtEndPr>
        <w:rPr>
          <w:rFonts w:ascii="Times New Roman" w:hAnsi="Times New Roman" w:cs="Times New Roman"/>
        </w:rPr>
      </w:sdtEndPr>
      <w:sdtContent>
        <w:p w:rsidR="002E348D" w:rsidRPr="00D01950" w:rsidRDefault="00956347" w:rsidP="00956347">
          <w:pPr>
            <w:rPr>
              <w:rFonts w:ascii="Times New Roman" w:hAnsi="Times New Roman" w:cs="Times New Roman"/>
            </w:rPr>
          </w:pPr>
          <w:r w:rsidRPr="00A142D2">
            <w:rPr>
              <w:rFonts w:cstheme="minorHAnsi"/>
              <w:szCs w:val="24"/>
            </w:rPr>
            <w:t>All instructors participate in CNCC’s Early Alert system.  Every three weeks, your grades will be submitted to members of the Student Success Team.  In addition, your instructor may speak to you directly about his/her concerns regarding a number of possible issues, including absence, late or missing submissions, poor or high performance on assessments, etc.  The electronic Early Alert system is designed to supplement this communication and allow instructors to request additional early intervention for students from a CNCC advisor or specialist.  The hope is to provide you the support you need to be successful and to share information about additional learning opportunities the college offers.  Alerts can be sent throughout the semester, can be in response to positive or negative performance, and are designed to link you with support opportunities here at CNCC, such as tutoring services, honors programs, financial aid resources, etc.  If you are contacted by a CNCC advisor, please speak with him/her and your instructor to find out more about the nature of the alert and the supports and services your instructor has recommended.</w:t>
          </w:r>
        </w:p>
      </w:sdtContent>
    </w:sdt>
    <w:p w:rsidR="00381B94" w:rsidRDefault="00381B94" w:rsidP="000B26C9">
      <w:pPr>
        <w:pStyle w:val="Heading2"/>
      </w:pPr>
      <w:bookmarkStart w:id="61" w:name="_Toc500137821"/>
      <w:r w:rsidRPr="00D01950">
        <w:t>Statement Regarding Mandatory Reporting</w:t>
      </w:r>
      <w:bookmarkEnd w:id="61"/>
    </w:p>
    <w:p w:rsidR="00D01950" w:rsidRPr="00A142D2" w:rsidRDefault="00D01950" w:rsidP="00D01950">
      <w:pPr>
        <w:rPr>
          <w:rFonts w:cstheme="minorHAnsi"/>
        </w:rPr>
      </w:pPr>
      <w:r w:rsidRPr="00A142D2">
        <w:rPr>
          <w:rFonts w:cstheme="minorHAnsi"/>
        </w:rPr>
        <w:t xml:space="preserve">Our College is committed to preserving a safe and welcoming educational environment for all students. As part of this effort, I have an obligation to report certain issues relating to the health and safety of campus community members. I must report to the appropriate College officials any allegation of discrimination or harassment.  Sexual misconduct, which includes sexual harassment, non-consensual </w:t>
      </w:r>
      <w:r w:rsidRPr="00A142D2">
        <w:rPr>
          <w:rFonts w:cstheme="minorHAnsi"/>
        </w:rPr>
        <w:lastRenderedPageBreak/>
        <w:t xml:space="preserve">sexual contact, non-consensual sexual intercourse, and sexual exploitation, is considered a form of discrimination. In addition to reporting all discrimination and harassment claims, I must report all allegations of dating violence or domestic violence, child abuse or neglect, and/or credible threats of harm to yourself or others. Such reports may trigger contact from a College official who will want to talk with you about the incident that you have shared. In almost all cases, it will be your decision whether you wish to speak with that individual. </w:t>
      </w:r>
    </w:p>
    <w:p w:rsidR="00D01950" w:rsidRPr="00A142D2" w:rsidRDefault="00D01950" w:rsidP="00D01950">
      <w:pPr>
        <w:rPr>
          <w:rFonts w:cstheme="minorHAnsi"/>
        </w:rPr>
      </w:pPr>
      <w:r w:rsidRPr="00A142D2">
        <w:rPr>
          <w:rFonts w:cstheme="minorHAnsi"/>
        </w:rPr>
        <w:t xml:space="preserve">If you would like more information, you may reach the Title IX Coordinator: 970-824-1102 or the EO Coordinator at 970-675-3335. </w:t>
      </w:r>
    </w:p>
    <w:p w:rsidR="00D01950" w:rsidRPr="00A142D2" w:rsidRDefault="00D01950" w:rsidP="00D01950">
      <w:pPr>
        <w:rPr>
          <w:rFonts w:cstheme="minorHAnsi"/>
        </w:rPr>
      </w:pPr>
      <w:r w:rsidRPr="00A142D2">
        <w:rPr>
          <w:rFonts w:cstheme="minorHAnsi"/>
        </w:rPr>
        <w:t xml:space="preserve">Reports to law enforcement can be made at 970-675-8467 in Rangely or 970-824-1111 in Craig. </w:t>
      </w:r>
    </w:p>
    <w:p w:rsidR="00D01950" w:rsidRPr="00A142D2" w:rsidRDefault="00D01950" w:rsidP="00D01950">
      <w:pPr>
        <w:rPr>
          <w:rFonts w:cstheme="minorHAnsi"/>
        </w:rPr>
      </w:pPr>
      <w:r w:rsidRPr="00A142D2">
        <w:rPr>
          <w:rFonts w:cstheme="minorHAnsi"/>
        </w:rPr>
        <w:t xml:space="preserve">If you would like a confidential resource, in Rangely, please contact Counseling and Advocacy at </w:t>
      </w:r>
      <w:r w:rsidR="00A142D2">
        <w:rPr>
          <w:rFonts w:cstheme="minorHAnsi"/>
        </w:rPr>
        <w:br/>
      </w:r>
      <w:r w:rsidRPr="00A142D2">
        <w:rPr>
          <w:rFonts w:cstheme="minorHAnsi"/>
        </w:rPr>
        <w:t>970-629-5729 or 670-629-0709.  In Craig contact Advocates Crisis Support Services at 970-824-9709 or 970-827-2400.</w:t>
      </w:r>
    </w:p>
    <w:p w:rsidR="00D2634E" w:rsidRPr="00A142D2" w:rsidRDefault="00D2634E" w:rsidP="00D2634E">
      <w:pPr>
        <w:spacing w:after="120"/>
        <w:rPr>
          <w:rFonts w:cstheme="minorHAnsi"/>
        </w:rPr>
      </w:pPr>
      <w:r w:rsidRPr="00A142D2">
        <w:rPr>
          <w:rFonts w:cstheme="minorHAnsi"/>
        </w:rPr>
        <w:t xml:space="preserve">Further information may be found on the College web site: </w:t>
      </w:r>
      <w:hyperlink r:id="rId14" w:history="1">
        <w:r w:rsidRPr="00A142D2">
          <w:rPr>
            <w:rStyle w:val="Hyperlink"/>
            <w:rFonts w:cstheme="minorHAnsi"/>
          </w:rPr>
          <w:t>Sexual misconduct title ix</w:t>
        </w:r>
      </w:hyperlink>
      <w:r w:rsidR="00A142D2">
        <w:rPr>
          <w:rFonts w:cstheme="minorHAnsi"/>
        </w:rPr>
        <w:t>.</w:t>
      </w:r>
    </w:p>
    <w:sectPr w:rsidR="00D2634E" w:rsidRPr="00A142D2" w:rsidSect="003D2DA8">
      <w:footerReference w:type="default" r:id="rId15"/>
      <w:pgSz w:w="12240" w:h="15840"/>
      <w:pgMar w:top="720" w:right="1440" w:bottom="720" w:left="1440" w:header="27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A56" w:rsidRDefault="00996A56" w:rsidP="00042D47">
      <w:pPr>
        <w:spacing w:after="0" w:line="240" w:lineRule="auto"/>
      </w:pPr>
      <w:r>
        <w:separator/>
      </w:r>
    </w:p>
  </w:endnote>
  <w:endnote w:type="continuationSeparator" w:id="0">
    <w:p w:rsidR="00996A56" w:rsidRDefault="00996A56" w:rsidP="00042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57F" w:rsidRPr="00761F58" w:rsidRDefault="00BF757F" w:rsidP="003233E3">
    <w:pPr>
      <w:pStyle w:val="Footer"/>
      <w:jc w:val="right"/>
    </w:pPr>
    <w:r>
      <w:fldChar w:fldCharType="begin"/>
    </w:r>
    <w:r>
      <w:instrText xml:space="preserve"> PAGE   \* MERGEFORMAT </w:instrText>
    </w:r>
    <w:r>
      <w:fldChar w:fldCharType="separate"/>
    </w:r>
    <w:r w:rsidR="008E605F">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A56" w:rsidRDefault="00996A56" w:rsidP="00042D47">
      <w:pPr>
        <w:spacing w:after="0" w:line="240" w:lineRule="auto"/>
      </w:pPr>
      <w:r>
        <w:separator/>
      </w:r>
    </w:p>
  </w:footnote>
  <w:footnote w:type="continuationSeparator" w:id="0">
    <w:p w:rsidR="00996A56" w:rsidRDefault="00996A56" w:rsidP="00042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90067"/>
    <w:multiLevelType w:val="multilevel"/>
    <w:tmpl w:val="1E7E45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D087F"/>
    <w:multiLevelType w:val="hybridMultilevel"/>
    <w:tmpl w:val="2DC43340"/>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117C6FD5"/>
    <w:multiLevelType w:val="hybridMultilevel"/>
    <w:tmpl w:val="01407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457FC"/>
    <w:multiLevelType w:val="hybridMultilevel"/>
    <w:tmpl w:val="538EF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55126"/>
    <w:multiLevelType w:val="hybridMultilevel"/>
    <w:tmpl w:val="ECCE4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74AAE"/>
    <w:multiLevelType w:val="hybridMultilevel"/>
    <w:tmpl w:val="76448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933414"/>
    <w:multiLevelType w:val="hybridMultilevel"/>
    <w:tmpl w:val="09E2841C"/>
    <w:lvl w:ilvl="0" w:tplc="A778403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12B62"/>
    <w:multiLevelType w:val="hybridMultilevel"/>
    <w:tmpl w:val="3E084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B50C7"/>
    <w:multiLevelType w:val="hybridMultilevel"/>
    <w:tmpl w:val="6434BD66"/>
    <w:lvl w:ilvl="0" w:tplc="0409000F">
      <w:start w:val="1"/>
      <w:numFmt w:val="decimal"/>
      <w:lvlText w:val="%1."/>
      <w:lvlJc w:val="left"/>
      <w:pPr>
        <w:ind w:left="720" w:hanging="360"/>
      </w:pPr>
    </w:lvl>
    <w:lvl w:ilvl="1" w:tplc="A778403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134EB"/>
    <w:multiLevelType w:val="hybridMultilevel"/>
    <w:tmpl w:val="113EC658"/>
    <w:lvl w:ilvl="0" w:tplc="0409000F">
      <w:start w:val="1"/>
      <w:numFmt w:val="decimal"/>
      <w:lvlText w:val="%1."/>
      <w:lvlJc w:val="left"/>
      <w:pPr>
        <w:ind w:left="720" w:hanging="360"/>
      </w:pPr>
      <w:rPr>
        <w:rFonts w:hint="default"/>
      </w:rPr>
    </w:lvl>
    <w:lvl w:ilvl="1" w:tplc="A3A2EF5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EC0053"/>
    <w:multiLevelType w:val="hybridMultilevel"/>
    <w:tmpl w:val="61B4A530"/>
    <w:lvl w:ilvl="0" w:tplc="0409000F">
      <w:start w:val="1"/>
      <w:numFmt w:val="decimal"/>
      <w:lvlText w:val="%1."/>
      <w:lvlJc w:val="left"/>
      <w:pPr>
        <w:ind w:left="720" w:hanging="360"/>
      </w:pPr>
      <w:rPr>
        <w:rFonts w:hint="default"/>
      </w:rPr>
    </w:lvl>
    <w:lvl w:ilvl="1" w:tplc="63D667A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43CF5"/>
    <w:multiLevelType w:val="hybridMultilevel"/>
    <w:tmpl w:val="722CA60E"/>
    <w:lvl w:ilvl="0" w:tplc="A778403A">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4EA256BC"/>
    <w:multiLevelType w:val="hybridMultilevel"/>
    <w:tmpl w:val="6B309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A710B"/>
    <w:multiLevelType w:val="hybridMultilevel"/>
    <w:tmpl w:val="09E2841C"/>
    <w:lvl w:ilvl="0" w:tplc="A778403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A2D52"/>
    <w:multiLevelType w:val="hybridMultilevel"/>
    <w:tmpl w:val="09E2841C"/>
    <w:lvl w:ilvl="0" w:tplc="A778403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E91B3F"/>
    <w:multiLevelType w:val="hybridMultilevel"/>
    <w:tmpl w:val="C7BC1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385C0F"/>
    <w:multiLevelType w:val="hybridMultilevel"/>
    <w:tmpl w:val="0758F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D95A80"/>
    <w:multiLevelType w:val="hybridMultilevel"/>
    <w:tmpl w:val="425C3AD6"/>
    <w:lvl w:ilvl="0" w:tplc="A778403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200911"/>
    <w:multiLevelType w:val="hybridMultilevel"/>
    <w:tmpl w:val="1336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724E2B"/>
    <w:multiLevelType w:val="multilevel"/>
    <w:tmpl w:val="07407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AB67D3"/>
    <w:multiLevelType w:val="hybridMultilevel"/>
    <w:tmpl w:val="2FCC33A0"/>
    <w:lvl w:ilvl="0" w:tplc="76F879B4">
      <w:start w:val="1"/>
      <w:numFmt w:val="upperRoman"/>
      <w:lvlText w:val="%1."/>
      <w:lvlJc w:val="left"/>
      <w:pPr>
        <w:ind w:left="720" w:hanging="720"/>
      </w:pPr>
      <w:rPr>
        <w:rFonts w:hint="default"/>
      </w:rPr>
    </w:lvl>
    <w:lvl w:ilvl="1" w:tplc="F2287A8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F930D0D"/>
    <w:multiLevelType w:val="multilevel"/>
    <w:tmpl w:val="AD10E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8"/>
  </w:num>
  <w:num w:numId="3">
    <w:abstractNumId w:val="15"/>
  </w:num>
  <w:num w:numId="4">
    <w:abstractNumId w:val="3"/>
  </w:num>
  <w:num w:numId="5">
    <w:abstractNumId w:val="5"/>
  </w:num>
  <w:num w:numId="6">
    <w:abstractNumId w:val="19"/>
  </w:num>
  <w:num w:numId="7">
    <w:abstractNumId w:val="0"/>
  </w:num>
  <w:num w:numId="8">
    <w:abstractNumId w:val="21"/>
  </w:num>
  <w:num w:numId="9">
    <w:abstractNumId w:val="8"/>
  </w:num>
  <w:num w:numId="10">
    <w:abstractNumId w:val="10"/>
  </w:num>
  <w:num w:numId="11">
    <w:abstractNumId w:val="13"/>
  </w:num>
  <w:num w:numId="12">
    <w:abstractNumId w:val="14"/>
  </w:num>
  <w:num w:numId="13">
    <w:abstractNumId w:val="6"/>
  </w:num>
  <w:num w:numId="14">
    <w:abstractNumId w:val="17"/>
  </w:num>
  <w:num w:numId="15">
    <w:abstractNumId w:val="9"/>
  </w:num>
  <w:num w:numId="16">
    <w:abstractNumId w:val="11"/>
  </w:num>
  <w:num w:numId="17">
    <w:abstractNumId w:val="1"/>
  </w:num>
  <w:num w:numId="18">
    <w:abstractNumId w:val="4"/>
  </w:num>
  <w:num w:numId="19">
    <w:abstractNumId w:val="16"/>
  </w:num>
  <w:num w:numId="20">
    <w:abstractNumId w:val="12"/>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469"/>
    <w:rsid w:val="0001285A"/>
    <w:rsid w:val="00035376"/>
    <w:rsid w:val="00042D47"/>
    <w:rsid w:val="00072375"/>
    <w:rsid w:val="000A0409"/>
    <w:rsid w:val="000B26C9"/>
    <w:rsid w:val="000E0EC2"/>
    <w:rsid w:val="000F47AA"/>
    <w:rsid w:val="00110BB2"/>
    <w:rsid w:val="0012142C"/>
    <w:rsid w:val="00157A7B"/>
    <w:rsid w:val="001A2E6B"/>
    <w:rsid w:val="00200A5A"/>
    <w:rsid w:val="00212AEE"/>
    <w:rsid w:val="00220016"/>
    <w:rsid w:val="0025092C"/>
    <w:rsid w:val="002518EB"/>
    <w:rsid w:val="0025760C"/>
    <w:rsid w:val="00292DB3"/>
    <w:rsid w:val="002A5687"/>
    <w:rsid w:val="002D001E"/>
    <w:rsid w:val="002E348D"/>
    <w:rsid w:val="002F3C18"/>
    <w:rsid w:val="002F459D"/>
    <w:rsid w:val="00312521"/>
    <w:rsid w:val="003164AC"/>
    <w:rsid w:val="003233E3"/>
    <w:rsid w:val="003240E0"/>
    <w:rsid w:val="00373469"/>
    <w:rsid w:val="00381B94"/>
    <w:rsid w:val="00386B79"/>
    <w:rsid w:val="003D2DA8"/>
    <w:rsid w:val="00410D01"/>
    <w:rsid w:val="00464AFD"/>
    <w:rsid w:val="00467077"/>
    <w:rsid w:val="004A674A"/>
    <w:rsid w:val="004F66A2"/>
    <w:rsid w:val="00561E42"/>
    <w:rsid w:val="0058145E"/>
    <w:rsid w:val="00583653"/>
    <w:rsid w:val="005B4E7D"/>
    <w:rsid w:val="005B74D2"/>
    <w:rsid w:val="005D6C7E"/>
    <w:rsid w:val="005E183C"/>
    <w:rsid w:val="006271A0"/>
    <w:rsid w:val="00641814"/>
    <w:rsid w:val="006E07F1"/>
    <w:rsid w:val="006E5C03"/>
    <w:rsid w:val="00714A12"/>
    <w:rsid w:val="00724655"/>
    <w:rsid w:val="00724862"/>
    <w:rsid w:val="00733C25"/>
    <w:rsid w:val="00743DFF"/>
    <w:rsid w:val="00761F58"/>
    <w:rsid w:val="00762D5C"/>
    <w:rsid w:val="00770AF7"/>
    <w:rsid w:val="00822696"/>
    <w:rsid w:val="008441AD"/>
    <w:rsid w:val="008676D1"/>
    <w:rsid w:val="00870EE7"/>
    <w:rsid w:val="00897336"/>
    <w:rsid w:val="008B6307"/>
    <w:rsid w:val="008C0AD7"/>
    <w:rsid w:val="008C744C"/>
    <w:rsid w:val="008E4001"/>
    <w:rsid w:val="008E605F"/>
    <w:rsid w:val="008F31AB"/>
    <w:rsid w:val="00903EBE"/>
    <w:rsid w:val="0091598D"/>
    <w:rsid w:val="00956347"/>
    <w:rsid w:val="0095662A"/>
    <w:rsid w:val="00996A56"/>
    <w:rsid w:val="009B2D4A"/>
    <w:rsid w:val="00A142D2"/>
    <w:rsid w:val="00A6032E"/>
    <w:rsid w:val="00A70359"/>
    <w:rsid w:val="00A81957"/>
    <w:rsid w:val="00B3526E"/>
    <w:rsid w:val="00B64AD2"/>
    <w:rsid w:val="00B91175"/>
    <w:rsid w:val="00BB61AC"/>
    <w:rsid w:val="00BD2E2A"/>
    <w:rsid w:val="00BF757F"/>
    <w:rsid w:val="00C068F5"/>
    <w:rsid w:val="00C13EEF"/>
    <w:rsid w:val="00C40637"/>
    <w:rsid w:val="00C74363"/>
    <w:rsid w:val="00CA1A34"/>
    <w:rsid w:val="00CD101B"/>
    <w:rsid w:val="00CD6794"/>
    <w:rsid w:val="00CE7466"/>
    <w:rsid w:val="00CF3FD4"/>
    <w:rsid w:val="00D01950"/>
    <w:rsid w:val="00D02F25"/>
    <w:rsid w:val="00D05764"/>
    <w:rsid w:val="00D2634E"/>
    <w:rsid w:val="00D570DA"/>
    <w:rsid w:val="00D72073"/>
    <w:rsid w:val="00DC7037"/>
    <w:rsid w:val="00DD18EE"/>
    <w:rsid w:val="00DD3A5A"/>
    <w:rsid w:val="00DE36F7"/>
    <w:rsid w:val="00E42C0A"/>
    <w:rsid w:val="00E64548"/>
    <w:rsid w:val="00E8499E"/>
    <w:rsid w:val="00EC2E4A"/>
    <w:rsid w:val="00EE1976"/>
    <w:rsid w:val="00F0373C"/>
    <w:rsid w:val="00F50BB8"/>
    <w:rsid w:val="00F9120F"/>
    <w:rsid w:val="00FD01FE"/>
    <w:rsid w:val="00FE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6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A12"/>
  </w:style>
  <w:style w:type="paragraph" w:styleId="Heading1">
    <w:name w:val="heading 1"/>
    <w:basedOn w:val="Normal"/>
    <w:next w:val="Normal"/>
    <w:link w:val="Heading1Char"/>
    <w:uiPriority w:val="9"/>
    <w:qFormat/>
    <w:rsid w:val="00042D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0B26C9"/>
    <w:pPr>
      <w:keepNext/>
      <w:keepLines/>
      <w:spacing w:before="120" w:after="240" w:line="240" w:lineRule="auto"/>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autoRedefine/>
    <w:uiPriority w:val="9"/>
    <w:unhideWhenUsed/>
    <w:qFormat/>
    <w:rsid w:val="00BB61AC"/>
    <w:pPr>
      <w:keepNext/>
      <w:keepLines/>
      <w:spacing w:after="120"/>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03537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D47"/>
  </w:style>
  <w:style w:type="paragraph" w:styleId="Footer">
    <w:name w:val="footer"/>
    <w:basedOn w:val="Normal"/>
    <w:link w:val="FooterChar"/>
    <w:uiPriority w:val="99"/>
    <w:unhideWhenUsed/>
    <w:rsid w:val="00042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D47"/>
  </w:style>
  <w:style w:type="paragraph" w:styleId="BalloonText">
    <w:name w:val="Balloon Text"/>
    <w:basedOn w:val="Normal"/>
    <w:link w:val="BalloonTextChar"/>
    <w:uiPriority w:val="99"/>
    <w:semiHidden/>
    <w:unhideWhenUsed/>
    <w:rsid w:val="00042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D47"/>
    <w:rPr>
      <w:rFonts w:ascii="Tahoma" w:hAnsi="Tahoma" w:cs="Tahoma"/>
      <w:sz w:val="16"/>
      <w:szCs w:val="16"/>
    </w:rPr>
  </w:style>
  <w:style w:type="character" w:customStyle="1" w:styleId="Heading1Char">
    <w:name w:val="Heading 1 Char"/>
    <w:basedOn w:val="DefaultParagraphFont"/>
    <w:link w:val="Heading1"/>
    <w:uiPriority w:val="9"/>
    <w:rsid w:val="00042D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B26C9"/>
    <w:rPr>
      <w:rFonts w:asciiTheme="majorHAnsi" w:eastAsiaTheme="majorEastAsia" w:hAnsiTheme="majorHAnsi" w:cstheme="majorBidi"/>
      <w:b/>
      <w:bCs/>
      <w:sz w:val="24"/>
      <w:szCs w:val="26"/>
    </w:rPr>
  </w:style>
  <w:style w:type="character" w:styleId="PlaceholderText">
    <w:name w:val="Placeholder Text"/>
    <w:basedOn w:val="DefaultParagraphFont"/>
    <w:uiPriority w:val="99"/>
    <w:semiHidden/>
    <w:rsid w:val="00042D47"/>
    <w:rPr>
      <w:color w:val="808080"/>
    </w:rPr>
  </w:style>
  <w:style w:type="paragraph" w:styleId="ListParagraph">
    <w:name w:val="List Paragraph"/>
    <w:basedOn w:val="Normal"/>
    <w:uiPriority w:val="34"/>
    <w:qFormat/>
    <w:rsid w:val="00B64AD2"/>
    <w:pPr>
      <w:ind w:left="720"/>
      <w:contextualSpacing/>
    </w:pPr>
  </w:style>
  <w:style w:type="character" w:customStyle="1" w:styleId="Heading3Char">
    <w:name w:val="Heading 3 Char"/>
    <w:basedOn w:val="DefaultParagraphFont"/>
    <w:link w:val="Heading3"/>
    <w:uiPriority w:val="9"/>
    <w:rsid w:val="00BB61A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7077"/>
  </w:style>
  <w:style w:type="paragraph" w:styleId="TOCHeading">
    <w:name w:val="TOC Heading"/>
    <w:basedOn w:val="Heading1"/>
    <w:next w:val="Normal"/>
    <w:uiPriority w:val="39"/>
    <w:unhideWhenUsed/>
    <w:qFormat/>
    <w:rsid w:val="002E348D"/>
    <w:pPr>
      <w:outlineLvl w:val="9"/>
    </w:pPr>
    <w:rPr>
      <w:lang w:eastAsia="ja-JP"/>
    </w:rPr>
  </w:style>
  <w:style w:type="paragraph" w:styleId="TOC1">
    <w:name w:val="toc 1"/>
    <w:basedOn w:val="Normal"/>
    <w:next w:val="Normal"/>
    <w:autoRedefine/>
    <w:uiPriority w:val="39"/>
    <w:unhideWhenUsed/>
    <w:rsid w:val="002E348D"/>
    <w:pPr>
      <w:spacing w:after="100"/>
    </w:pPr>
  </w:style>
  <w:style w:type="paragraph" w:styleId="TOC2">
    <w:name w:val="toc 2"/>
    <w:basedOn w:val="Normal"/>
    <w:next w:val="Normal"/>
    <w:autoRedefine/>
    <w:uiPriority w:val="39"/>
    <w:unhideWhenUsed/>
    <w:rsid w:val="00D570DA"/>
    <w:pPr>
      <w:tabs>
        <w:tab w:val="right" w:leader="dot" w:pos="9350"/>
      </w:tabs>
      <w:spacing w:after="0"/>
      <w:ind w:left="220"/>
    </w:pPr>
  </w:style>
  <w:style w:type="character" w:styleId="Hyperlink">
    <w:name w:val="Hyperlink"/>
    <w:basedOn w:val="DefaultParagraphFont"/>
    <w:uiPriority w:val="99"/>
    <w:unhideWhenUsed/>
    <w:rsid w:val="002E348D"/>
    <w:rPr>
      <w:color w:val="0000FF" w:themeColor="hyperlink"/>
      <w:u w:val="single"/>
    </w:rPr>
  </w:style>
  <w:style w:type="paragraph" w:styleId="TOC3">
    <w:name w:val="toc 3"/>
    <w:basedOn w:val="Normal"/>
    <w:next w:val="Normal"/>
    <w:autoRedefine/>
    <w:uiPriority w:val="39"/>
    <w:unhideWhenUsed/>
    <w:rsid w:val="00D01950"/>
    <w:pPr>
      <w:spacing w:after="100"/>
      <w:ind w:left="440"/>
    </w:pPr>
  </w:style>
  <w:style w:type="paragraph" w:customStyle="1" w:styleId="Default">
    <w:name w:val="Default"/>
    <w:rsid w:val="00CD101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14A12"/>
    <w:pPr>
      <w:spacing w:after="0" w:line="240" w:lineRule="auto"/>
    </w:pPr>
  </w:style>
  <w:style w:type="character" w:customStyle="1" w:styleId="Heading4Char">
    <w:name w:val="Heading 4 Char"/>
    <w:basedOn w:val="DefaultParagraphFont"/>
    <w:link w:val="Heading4"/>
    <w:uiPriority w:val="9"/>
    <w:semiHidden/>
    <w:rsid w:val="00035376"/>
    <w:rPr>
      <w:rFonts w:asciiTheme="majorHAnsi" w:eastAsiaTheme="majorEastAsia" w:hAnsiTheme="majorHAnsi" w:cstheme="majorBidi"/>
      <w:i/>
      <w:iCs/>
      <w:color w:val="365F91" w:themeColor="accent1" w:themeShade="BF"/>
    </w:rPr>
  </w:style>
  <w:style w:type="paragraph" w:styleId="BodyText">
    <w:name w:val="Body Text"/>
    <w:basedOn w:val="Normal"/>
    <w:link w:val="BodyTextChar"/>
    <w:rsid w:val="00035376"/>
    <w:pPr>
      <w:spacing w:after="0" w:line="36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3537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75324">
      <w:bodyDiv w:val="1"/>
      <w:marLeft w:val="0"/>
      <w:marRight w:val="0"/>
      <w:marTop w:val="0"/>
      <w:marBottom w:val="0"/>
      <w:divBdr>
        <w:top w:val="none" w:sz="0" w:space="0" w:color="auto"/>
        <w:left w:val="none" w:sz="0" w:space="0" w:color="auto"/>
        <w:bottom w:val="none" w:sz="0" w:space="0" w:color="auto"/>
        <w:right w:val="none" w:sz="0" w:space="0" w:color="auto"/>
      </w:divBdr>
    </w:div>
    <w:div w:id="570503481">
      <w:bodyDiv w:val="1"/>
      <w:marLeft w:val="0"/>
      <w:marRight w:val="0"/>
      <w:marTop w:val="0"/>
      <w:marBottom w:val="0"/>
      <w:divBdr>
        <w:top w:val="none" w:sz="0" w:space="0" w:color="auto"/>
        <w:left w:val="none" w:sz="0" w:space="0" w:color="auto"/>
        <w:bottom w:val="none" w:sz="0" w:space="0" w:color="auto"/>
        <w:right w:val="none" w:sz="0" w:space="0" w:color="auto"/>
      </w:divBdr>
    </w:div>
    <w:div w:id="192696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haven.org/che102" TargetMode="External"/><Relationship Id="rId13" Type="http://schemas.openxmlformats.org/officeDocument/2006/relationships/hyperlink" Target="https://cncc.desire2lear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emhaven.org/che102" TargetMode="External"/><Relationship Id="rId12" Type="http://schemas.openxmlformats.org/officeDocument/2006/relationships/hyperlink" Target="http://www.chemhaven.org/che102"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hemhaven.org/che102" TargetMode="External"/><Relationship Id="rId4" Type="http://schemas.openxmlformats.org/officeDocument/2006/relationships/webSettings" Target="webSettings.xml"/><Relationship Id="rId9" Type="http://schemas.openxmlformats.org/officeDocument/2006/relationships/hyperlink" Target="http://www.chemhaven.org/che102" TargetMode="External"/><Relationship Id="rId14" Type="http://schemas.openxmlformats.org/officeDocument/2006/relationships/hyperlink" Target="http://www.cncc.edu/sexual-misconduct-title-i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3C110B06E149B2A90229079759F8B4"/>
        <w:category>
          <w:name w:val="General"/>
          <w:gallery w:val="placeholder"/>
        </w:category>
        <w:types>
          <w:type w:val="bbPlcHdr"/>
        </w:types>
        <w:behaviors>
          <w:behavior w:val="content"/>
        </w:behaviors>
        <w:guid w:val="{2BEE80D5-A213-4CA3-A7C0-33B18219B074}"/>
      </w:docPartPr>
      <w:docPartBody>
        <w:p w:rsidR="00451271" w:rsidRDefault="00F769D7" w:rsidP="00F769D7">
          <w:pPr>
            <w:pStyle w:val="BB3C110B06E149B2A90229079759F8B41"/>
          </w:pPr>
          <w:r w:rsidRPr="00D01950">
            <w:rPr>
              <w:rStyle w:val="PlaceholderText"/>
              <w:rFonts w:ascii="Times New Roman" w:hAnsi="Times New Roman" w:cs="Times New Roman"/>
            </w:rPr>
            <w:t>Enter you</w:t>
          </w:r>
          <w:r>
            <w:rPr>
              <w:rStyle w:val="PlaceholderText"/>
              <w:rFonts w:ascii="Times New Roman" w:hAnsi="Times New Roman" w:cs="Times New Roman"/>
            </w:rPr>
            <w:t>r</w:t>
          </w:r>
          <w:r w:rsidRPr="00D01950">
            <w:rPr>
              <w:rStyle w:val="PlaceholderText"/>
              <w:rFonts w:ascii="Times New Roman" w:hAnsi="Times New Roman" w:cs="Times New Roman"/>
            </w:rPr>
            <w:t xml:space="preserve"> course prefix and number here</w:t>
          </w:r>
        </w:p>
      </w:docPartBody>
    </w:docPart>
    <w:docPart>
      <w:docPartPr>
        <w:name w:val="BE48219C01E847768B4138929185A6D4"/>
        <w:category>
          <w:name w:val="General"/>
          <w:gallery w:val="placeholder"/>
        </w:category>
        <w:types>
          <w:type w:val="bbPlcHdr"/>
        </w:types>
        <w:behaviors>
          <w:behavior w:val="content"/>
        </w:behaviors>
        <w:guid w:val="{A10A2B49-F9DF-4FBC-B36D-C1719BA030E1}"/>
      </w:docPartPr>
      <w:docPartBody>
        <w:p w:rsidR="00451271" w:rsidRDefault="00F769D7" w:rsidP="00F769D7">
          <w:pPr>
            <w:pStyle w:val="BE48219C01E847768B4138929185A6D41"/>
          </w:pPr>
          <w:r w:rsidRPr="00D01950">
            <w:rPr>
              <w:rStyle w:val="PlaceholderText"/>
              <w:rFonts w:ascii="Times New Roman" w:hAnsi="Times New Roman" w:cs="Times New Roman"/>
            </w:rPr>
            <w:t>Click here to enter text.</w:t>
          </w:r>
        </w:p>
      </w:docPartBody>
    </w:docPart>
    <w:docPart>
      <w:docPartPr>
        <w:name w:val="F1C9A33783DD4F68991729B3A2AB1076"/>
        <w:category>
          <w:name w:val="General"/>
          <w:gallery w:val="placeholder"/>
        </w:category>
        <w:types>
          <w:type w:val="bbPlcHdr"/>
        </w:types>
        <w:behaviors>
          <w:behavior w:val="content"/>
        </w:behaviors>
        <w:guid w:val="{2397E050-0326-4167-899A-0ED6A9709FC2}"/>
      </w:docPartPr>
      <w:docPartBody>
        <w:p w:rsidR="00451271" w:rsidRDefault="00023829" w:rsidP="00023829">
          <w:pPr>
            <w:pStyle w:val="F1C9A33783DD4F68991729B3A2AB10762"/>
          </w:pPr>
          <w:r w:rsidRPr="00BF757F">
            <w:rPr>
              <w:rStyle w:val="PlaceholderText"/>
              <w:rFonts w:cstheme="minorHAnsi"/>
            </w:rPr>
            <w:t>Click here to enter text.</w:t>
          </w:r>
        </w:p>
      </w:docPartBody>
    </w:docPart>
    <w:docPart>
      <w:docPartPr>
        <w:name w:val="1DDEDA99ECAE42B4BC6BE2A174B84F5F"/>
        <w:category>
          <w:name w:val="General"/>
          <w:gallery w:val="placeholder"/>
        </w:category>
        <w:types>
          <w:type w:val="bbPlcHdr"/>
        </w:types>
        <w:behaviors>
          <w:behavior w:val="content"/>
        </w:behaviors>
        <w:guid w:val="{41EB4EFB-50AA-4252-AE56-5D583F5536F6}"/>
      </w:docPartPr>
      <w:docPartBody>
        <w:p w:rsidR="00451271" w:rsidRDefault="00F769D7" w:rsidP="00F769D7">
          <w:pPr>
            <w:pStyle w:val="1DDEDA99ECAE42B4BC6BE2A174B84F5F1"/>
          </w:pPr>
          <w:r w:rsidRPr="00D01950">
            <w:rPr>
              <w:rStyle w:val="PlaceholderText"/>
              <w:rFonts w:ascii="Times New Roman" w:hAnsi="Times New Roman" w:cs="Times New Roman"/>
            </w:rPr>
            <w:t>Click here to enter text.</w:t>
          </w:r>
        </w:p>
      </w:docPartBody>
    </w:docPart>
    <w:docPart>
      <w:docPartPr>
        <w:name w:val="2B9A25F3C27A416EBCF28CFD96EA92AF"/>
        <w:category>
          <w:name w:val="General"/>
          <w:gallery w:val="placeholder"/>
        </w:category>
        <w:types>
          <w:type w:val="bbPlcHdr"/>
        </w:types>
        <w:behaviors>
          <w:behavior w:val="content"/>
        </w:behaviors>
        <w:guid w:val="{F0323243-576A-4BD2-BFE3-791863335A64}"/>
      </w:docPartPr>
      <w:docPartBody>
        <w:p w:rsidR="00451271" w:rsidRDefault="00F769D7" w:rsidP="00F769D7">
          <w:pPr>
            <w:pStyle w:val="2B9A25F3C27A416EBCF28CFD96EA92AF1"/>
          </w:pPr>
          <w:r w:rsidRPr="00D01950">
            <w:rPr>
              <w:rStyle w:val="PlaceholderText"/>
              <w:rFonts w:ascii="Times New Roman" w:hAnsi="Times New Roman" w:cs="Times New Roman"/>
            </w:rPr>
            <w:t>Click here to enter text. If there are no pre-requisites or co-requisities, type None</w:t>
          </w:r>
        </w:p>
      </w:docPartBody>
    </w:docPart>
    <w:docPart>
      <w:docPartPr>
        <w:name w:val="BD1EE13C60A64BC193168458B5645AD3"/>
        <w:category>
          <w:name w:val="General"/>
          <w:gallery w:val="placeholder"/>
        </w:category>
        <w:types>
          <w:type w:val="bbPlcHdr"/>
        </w:types>
        <w:behaviors>
          <w:behavior w:val="content"/>
        </w:behaviors>
        <w:guid w:val="{1C59966B-87CE-49EF-A0AA-78FEC318A594}"/>
      </w:docPartPr>
      <w:docPartBody>
        <w:p w:rsidR="00451271" w:rsidRDefault="00023829" w:rsidP="00023829">
          <w:pPr>
            <w:pStyle w:val="BD1EE13C60A64BC193168458B5645AD32"/>
          </w:pPr>
          <w:r w:rsidRPr="008A0FC4">
            <w:rPr>
              <w:rStyle w:val="PlaceholderText"/>
            </w:rPr>
            <w:t>Click here to enter text.</w:t>
          </w:r>
        </w:p>
      </w:docPartBody>
    </w:docPart>
    <w:docPart>
      <w:docPartPr>
        <w:name w:val="D174AAD751314DE1B3B737A905BFE571"/>
        <w:category>
          <w:name w:val="General"/>
          <w:gallery w:val="placeholder"/>
        </w:category>
        <w:types>
          <w:type w:val="bbPlcHdr"/>
        </w:types>
        <w:behaviors>
          <w:behavior w:val="content"/>
        </w:behaviors>
        <w:guid w:val="{D9B6CBF2-7005-45DC-89D1-3D1C4F5C9221}"/>
      </w:docPartPr>
      <w:docPartBody>
        <w:p w:rsidR="00451271" w:rsidRDefault="00023829" w:rsidP="00023829">
          <w:pPr>
            <w:pStyle w:val="D174AAD751314DE1B3B737A905BFE5712"/>
          </w:pPr>
          <w:r w:rsidRPr="00D01950">
            <w:rPr>
              <w:rStyle w:val="PlaceholderText"/>
              <w:rFonts w:ascii="Times New Roman" w:hAnsi="Times New Roman" w:cs="Times New Roman"/>
            </w:rPr>
            <w:t>Click here to enter a date.</w:t>
          </w:r>
        </w:p>
      </w:docPartBody>
    </w:docPart>
    <w:docPart>
      <w:docPartPr>
        <w:name w:val="D1D0144127FE4EF8B4ADB2513E3B75AE"/>
        <w:category>
          <w:name w:val="General"/>
          <w:gallery w:val="placeholder"/>
        </w:category>
        <w:types>
          <w:type w:val="bbPlcHdr"/>
        </w:types>
        <w:behaviors>
          <w:behavior w:val="content"/>
        </w:behaviors>
        <w:guid w:val="{51207E48-8D0A-43AD-9F66-08DA0AC89D0C}"/>
      </w:docPartPr>
      <w:docPartBody>
        <w:p w:rsidR="00023829" w:rsidRPr="00A142D2" w:rsidRDefault="00023829" w:rsidP="00A142D2">
          <w:r w:rsidRPr="00A142D2">
            <w:t xml:space="preserve">Students should explain the reasons for absence to their instructors.  The student is responsible for making up work missed due to any absence, including those involving College-sponsored athletic, academic, or recreational trips.  </w:t>
          </w:r>
          <w:r w:rsidRPr="00A142D2">
            <w:rPr>
              <w:b/>
            </w:rPr>
            <w:t xml:space="preserve">Students will not be penalized for absences due to College-sponsored activities; however, instructors reserve the right to assign relevant, alternative work for missed class time due to such an activity.   </w:t>
          </w:r>
          <w:r w:rsidRPr="00A142D2">
            <w:t xml:space="preserve">Absences for extenuating circumstances or activities outside of a College-sponsored activity may be excused by the Dean of Instruction or the Vice-President of Instruction and Student Affairs with notification to the faculty. </w:t>
          </w:r>
        </w:p>
        <w:p w:rsidR="00451271" w:rsidRDefault="00023829" w:rsidP="00023829">
          <w:pPr>
            <w:pStyle w:val="D1D0144127FE4EF8B4ADB2513E3B75AE2"/>
          </w:pPr>
          <w:r w:rsidRPr="00A142D2">
            <w:rPr>
              <w:i/>
            </w:rPr>
            <w:t xml:space="preserve">It is ultimately the student’s responsibility to officially drop or withdraw from a course through the Admissions and Records Office. Failure to do so may impact a student’s </w:t>
          </w:r>
          <w:r>
            <w:rPr>
              <w:i/>
            </w:rPr>
            <w:t xml:space="preserve">grade, official transcript, and </w:t>
          </w:r>
          <w:r w:rsidRPr="00A142D2">
            <w:rPr>
              <w:i/>
            </w:rPr>
            <w:t>College financial account.</w:t>
          </w:r>
          <w:r w:rsidRPr="00A142D2">
            <w:rPr>
              <w:i/>
              <w:iCs/>
            </w:rPr>
            <w:t xml:space="preserve"> </w:t>
          </w:r>
        </w:p>
      </w:docPartBody>
    </w:docPart>
    <w:docPart>
      <w:docPartPr>
        <w:name w:val="C8CA03DAB5234725B16105F605445677"/>
        <w:category>
          <w:name w:val="General"/>
          <w:gallery w:val="placeholder"/>
        </w:category>
        <w:types>
          <w:type w:val="bbPlcHdr"/>
        </w:types>
        <w:behaviors>
          <w:behavior w:val="content"/>
        </w:behaviors>
        <w:guid w:val="{B921AF01-03FD-49A2-B811-56355332C912}"/>
      </w:docPartPr>
      <w:docPartBody>
        <w:p w:rsidR="00451271" w:rsidRDefault="00023829" w:rsidP="00023829">
          <w:pPr>
            <w:pStyle w:val="C8CA03DAB5234725B16105F6054456772"/>
          </w:pPr>
          <w:r w:rsidRPr="00A142D2">
            <w:rPr>
              <w:rFonts w:cstheme="minorHAnsi"/>
            </w:rPr>
            <w:t>Colorado Northwestern Community College considers academic dishonesty, which includes cheating and plagiarism, to be an extremely serious offense, and will be dealt with by appropriate disciplinary action up to and including suspension.  The word “cheating” refers to the acts of giving, utilizing, or receiving un-permitted aid during examinations or in the preparation of reports or any other class work that the instructor will use as a basis for evaluation.  The word “plagiarism” refers to the use of another person’s work without giving proper credit to that person.  When paraphrasing another person’s work (i.e., borrowing but rewording that person’s facts, opinions, or ideas), a student must give proper credit through the use of appropriate documentation.  When copying verbatim another person’s work (i.e., words, phrases, sentences, or entire passages), a student must credit that person through the use of quotation marks and appropriate documentation.</w:t>
          </w:r>
        </w:p>
      </w:docPartBody>
    </w:docPart>
    <w:docPart>
      <w:docPartPr>
        <w:name w:val="2C08F646CEDD4F28AF6554C48BAC3AA0"/>
        <w:category>
          <w:name w:val="General"/>
          <w:gallery w:val="placeholder"/>
        </w:category>
        <w:types>
          <w:type w:val="bbPlcHdr"/>
        </w:types>
        <w:behaviors>
          <w:behavior w:val="content"/>
        </w:behaviors>
        <w:guid w:val="{016BF6C0-420C-43D0-BBCC-9F49992D7A4F}"/>
      </w:docPartPr>
      <w:docPartBody>
        <w:p w:rsidR="00451271" w:rsidRDefault="00023829" w:rsidP="00023829">
          <w:pPr>
            <w:pStyle w:val="2C08F646CEDD4F28AF6554C48BAC3AA02"/>
          </w:pPr>
          <w:r w:rsidRPr="00A142D2">
            <w:rPr>
              <w:rFonts w:cstheme="minorHAnsi"/>
              <w:color w:val="000000"/>
              <w:szCs w:val="24"/>
              <w:lang w:val="en"/>
            </w:rPr>
            <w:t>Colorado Northwestern Community College prohibits all forms of discrimination and harassment including those that violate federal and state law, or the State Board for Community Colleges and Occupational Education Board Policies 3-120 and 4-120.  The College does not discriminate on the basis of sex/gender, race, color, age, creed, national or ethnic origin, physical or mental disability, veteran status, pregnancy status, religion, genetic information, gender identity, or sexual orientation in its employment practices or educational programs and activities.  Colorado Northwestern Community College will take appropriate steps to ensure that</w:t>
          </w:r>
          <w:r w:rsidRPr="00A142D2">
            <w:rPr>
              <w:rStyle w:val="apple-converted-space"/>
              <w:rFonts w:cstheme="minorHAnsi"/>
              <w:color w:val="000000"/>
              <w:szCs w:val="24"/>
              <w:lang w:val="en"/>
            </w:rPr>
            <w:t> </w:t>
          </w:r>
          <w:r w:rsidRPr="00A142D2">
            <w:rPr>
              <w:rFonts w:cstheme="minorHAnsi"/>
              <w:color w:val="000000"/>
              <w:szCs w:val="24"/>
            </w:rPr>
            <w:t>the lack of English language skills will not be a barrier to admission and participation in vocational education programs.</w:t>
          </w:r>
        </w:p>
      </w:docPartBody>
    </w:docPart>
    <w:docPart>
      <w:docPartPr>
        <w:name w:val="5948D3BFC66841289C68CD31857FDEA8"/>
        <w:category>
          <w:name w:val="General"/>
          <w:gallery w:val="placeholder"/>
        </w:category>
        <w:types>
          <w:type w:val="bbPlcHdr"/>
        </w:types>
        <w:behaviors>
          <w:behavior w:val="content"/>
        </w:behaviors>
        <w:guid w:val="{BFDE33AA-E013-49A5-8501-4A127C715FC7}"/>
      </w:docPartPr>
      <w:docPartBody>
        <w:p w:rsidR="00451271" w:rsidRDefault="00023829" w:rsidP="00023829">
          <w:pPr>
            <w:pStyle w:val="5948D3BFC66841289C68CD31857FDEA82"/>
          </w:pPr>
          <w:r w:rsidRPr="00A142D2">
            <w:rPr>
              <w:rFonts w:cstheme="minorHAnsi"/>
              <w:szCs w:val="24"/>
            </w:rPr>
            <w:t>Any student, who believes he/she has a disability, as outlined in the Americans with Disabilities Act, and would like reasonable accommodations, should set up an appointment to discuss this with the ADA Coordinator on his/her respective campus.  Faculty is not allowed to provide accommodations without proper notification from the ADA Coordinator.</w:t>
          </w:r>
        </w:p>
      </w:docPartBody>
    </w:docPart>
    <w:docPart>
      <w:docPartPr>
        <w:name w:val="15D706CFBD704A8F9A4F6CD2C523C8CD"/>
        <w:category>
          <w:name w:val="General"/>
          <w:gallery w:val="placeholder"/>
        </w:category>
        <w:types>
          <w:type w:val="bbPlcHdr"/>
        </w:types>
        <w:behaviors>
          <w:behavior w:val="content"/>
        </w:behaviors>
        <w:guid w:val="{88DDD984-4F37-4000-B5FF-38CD672953FD}"/>
      </w:docPartPr>
      <w:docPartBody>
        <w:p w:rsidR="005B4D8A" w:rsidRDefault="00023829" w:rsidP="00023829">
          <w:pPr>
            <w:pStyle w:val="15D706CFBD704A8F9A4F6CD2C523C8CD1"/>
          </w:pPr>
          <w:r w:rsidRPr="00A142D2">
            <w:rPr>
              <w:rFonts w:cstheme="minorHAnsi"/>
              <w:szCs w:val="24"/>
            </w:rPr>
            <w:t>All instructors participate in CNCC’s Early Alert system.  Every three weeks, your grades will be submitted to members of the Student Success Team.  In addition, your instructor may speak to you directly about his/her concerns regarding a number of possible issues, including absence, late or missing submissions, poor or high performance on assessments, etc.  The electronic Early Alert system is designed to supplement this communication and allow instructors to request additional early intervention for students from a CNCC advisor or specialist.  The hope is to provide you the support you need to be successful and to share information about additional learning opportunities the college offers.  Alerts can be sent throughout the semester, can be in response to positive or negative performance, and are designed to link you with support opportunities here at CNCC, such as tutoring services, honors programs, financial aid resources, etc.  If you are contacted by a CNCC advisor, please speak with him/her and your instructor to find out more about the nature of the alert and the supports and services your instructor has recommended.</w:t>
          </w:r>
        </w:p>
      </w:docPartBody>
    </w:docPart>
    <w:docPart>
      <w:docPartPr>
        <w:name w:val="04C7596DFCF04D6283B2C0775C70C132"/>
        <w:category>
          <w:name w:val="General"/>
          <w:gallery w:val="placeholder"/>
        </w:category>
        <w:types>
          <w:type w:val="bbPlcHdr"/>
        </w:types>
        <w:behaviors>
          <w:behavior w:val="content"/>
        </w:behaviors>
        <w:guid w:val="{B0967D04-67F0-47B4-931C-7F56786024ED}"/>
      </w:docPartPr>
      <w:docPartBody>
        <w:p w:rsidR="00023829" w:rsidRDefault="00FC2E06" w:rsidP="00FC2E06">
          <w:pPr>
            <w:pStyle w:val="04C7596DFCF04D6283B2C0775C70C132"/>
          </w:pPr>
          <w:r w:rsidRPr="00D01950">
            <w:rPr>
              <w:rStyle w:val="PlaceholderText"/>
              <w:rFonts w:ascii="Times New Roman" w:hAnsi="Times New Roman" w:cs="Times New Roman"/>
            </w:rPr>
            <w:t>Click here to enter text.</w:t>
          </w:r>
        </w:p>
      </w:docPartBody>
    </w:docPart>
    <w:docPart>
      <w:docPartPr>
        <w:name w:val="7599EDBC62454AA89E16CE7AE2EB7CDF"/>
        <w:category>
          <w:name w:val="General"/>
          <w:gallery w:val="placeholder"/>
        </w:category>
        <w:types>
          <w:type w:val="bbPlcHdr"/>
        </w:types>
        <w:behaviors>
          <w:behavior w:val="content"/>
        </w:behaviors>
        <w:guid w:val="{0F010849-6D73-41DA-8A98-543746922D84}"/>
      </w:docPartPr>
      <w:docPartBody>
        <w:p w:rsidR="00023829" w:rsidRDefault="00023829" w:rsidP="00023829">
          <w:pPr>
            <w:pStyle w:val="7599EDBC62454AA89E16CE7AE2EB7CDF1"/>
          </w:pPr>
          <w:r w:rsidRPr="00D01950">
            <w:rPr>
              <w:rStyle w:val="PlaceholderText"/>
              <w:rFonts w:ascii="Times New Roman" w:hAnsi="Times New Roman" w:cs="Times New Roman"/>
            </w:rPr>
            <w:t>Click here to enter a date.</w:t>
          </w:r>
        </w:p>
      </w:docPartBody>
    </w:docPart>
    <w:docPart>
      <w:docPartPr>
        <w:name w:val="B45710BFABC048DF99B77519D6CEAFA7"/>
        <w:category>
          <w:name w:val="General"/>
          <w:gallery w:val="placeholder"/>
        </w:category>
        <w:types>
          <w:type w:val="bbPlcHdr"/>
        </w:types>
        <w:behaviors>
          <w:behavior w:val="content"/>
        </w:behaviors>
        <w:guid w:val="{0C413A63-AF71-4053-940B-5938D3C0FB5F}"/>
      </w:docPartPr>
      <w:docPartBody>
        <w:p w:rsidR="00023829" w:rsidRDefault="00023829" w:rsidP="00023829">
          <w:pPr>
            <w:pStyle w:val="B45710BFABC048DF99B77519D6CEAFA71"/>
          </w:pPr>
          <w:r w:rsidRPr="00D01950">
            <w:rPr>
              <w:rStyle w:val="PlaceholderText"/>
              <w:rFonts w:ascii="Times New Roman" w:hAnsi="Times New Roman" w:cs="Times New Roman"/>
            </w:rPr>
            <w:t>Click here to enter a date.</w:t>
          </w:r>
        </w:p>
      </w:docPartBody>
    </w:docPart>
    <w:docPart>
      <w:docPartPr>
        <w:name w:val="6A1D7C354896417EAB55EEC14BE65C2C"/>
        <w:category>
          <w:name w:val="General"/>
          <w:gallery w:val="placeholder"/>
        </w:category>
        <w:types>
          <w:type w:val="bbPlcHdr"/>
        </w:types>
        <w:behaviors>
          <w:behavior w:val="content"/>
        </w:behaviors>
        <w:guid w:val="{5822EE48-8F1D-4B0F-9E45-049774756208}"/>
      </w:docPartPr>
      <w:docPartBody>
        <w:p w:rsidR="00023829" w:rsidRDefault="00023829" w:rsidP="00023829">
          <w:pPr>
            <w:pStyle w:val="6A1D7C354896417EAB55EEC14BE65C2C1"/>
          </w:pPr>
          <w:r w:rsidRPr="00D01950">
            <w:rPr>
              <w:rStyle w:val="PlaceholderText"/>
              <w:rFonts w:ascii="Times New Roman" w:hAnsi="Times New Roman" w:cs="Times New Roman"/>
            </w:rPr>
            <w:t>Click here to enter a date.</w:t>
          </w:r>
        </w:p>
      </w:docPartBody>
    </w:docPart>
    <w:docPart>
      <w:docPartPr>
        <w:name w:val="302829E019E447F4B73959E35381806C"/>
        <w:category>
          <w:name w:val="General"/>
          <w:gallery w:val="placeholder"/>
        </w:category>
        <w:types>
          <w:type w:val="bbPlcHdr"/>
        </w:types>
        <w:behaviors>
          <w:behavior w:val="content"/>
        </w:behaviors>
        <w:guid w:val="{6C174ACE-ED29-4F5E-9233-BD4BDD41A5D1}"/>
      </w:docPartPr>
      <w:docPartBody>
        <w:p w:rsidR="00023829" w:rsidRDefault="00023829" w:rsidP="00023829">
          <w:pPr>
            <w:pStyle w:val="302829E019E447F4B73959E35381806C1"/>
          </w:pPr>
          <w:r w:rsidRPr="008A0FC4">
            <w:rPr>
              <w:rStyle w:val="PlaceholderText"/>
            </w:rPr>
            <w:t>Click here to enter text.</w:t>
          </w:r>
        </w:p>
      </w:docPartBody>
    </w:docPart>
    <w:docPart>
      <w:docPartPr>
        <w:name w:val="9BE531D5D365499B900A0712E8750E8E"/>
        <w:category>
          <w:name w:val="General"/>
          <w:gallery w:val="placeholder"/>
        </w:category>
        <w:types>
          <w:type w:val="bbPlcHdr"/>
        </w:types>
        <w:behaviors>
          <w:behavior w:val="content"/>
        </w:behaviors>
        <w:guid w:val="{704D4024-057C-4E53-B139-9E57604D2286}"/>
      </w:docPartPr>
      <w:docPartBody>
        <w:p w:rsidR="00023829" w:rsidRDefault="00023829" w:rsidP="00023829">
          <w:pPr>
            <w:pStyle w:val="9BE531D5D365499B900A0712E8750E8E1"/>
          </w:pPr>
          <w:r w:rsidRPr="008A0FC4">
            <w:rPr>
              <w:rStyle w:val="PlaceholderText"/>
            </w:rPr>
            <w:t>Click here to enter text.</w:t>
          </w:r>
        </w:p>
      </w:docPartBody>
    </w:docPart>
    <w:docPart>
      <w:docPartPr>
        <w:name w:val="4B79D6D5B9EF4493B8756BCD8154456B"/>
        <w:category>
          <w:name w:val="General"/>
          <w:gallery w:val="placeholder"/>
        </w:category>
        <w:types>
          <w:type w:val="bbPlcHdr"/>
        </w:types>
        <w:behaviors>
          <w:behavior w:val="content"/>
        </w:behaviors>
        <w:guid w:val="{2AB4C8F2-3151-4EA8-B22E-FAC98F6423DD}"/>
      </w:docPartPr>
      <w:docPartBody>
        <w:p w:rsidR="00023829" w:rsidRDefault="00023829" w:rsidP="00023829">
          <w:pPr>
            <w:pStyle w:val="4B79D6D5B9EF4493B8756BCD8154456B1"/>
          </w:pPr>
          <w:r w:rsidRPr="008A0FC4">
            <w:rPr>
              <w:rStyle w:val="PlaceholderText"/>
            </w:rPr>
            <w:t>Click here to enter text.</w:t>
          </w:r>
        </w:p>
      </w:docPartBody>
    </w:docPart>
    <w:docPart>
      <w:docPartPr>
        <w:name w:val="8F3D449C6CD549CBA13A5AA710A00DF6"/>
        <w:category>
          <w:name w:val="General"/>
          <w:gallery w:val="placeholder"/>
        </w:category>
        <w:types>
          <w:type w:val="bbPlcHdr"/>
        </w:types>
        <w:behaviors>
          <w:behavior w:val="content"/>
        </w:behaviors>
        <w:guid w:val="{4FF2DAD1-0338-4869-AF70-C81F668360C8}"/>
      </w:docPartPr>
      <w:docPartBody>
        <w:p w:rsidR="00023829" w:rsidRDefault="00023829" w:rsidP="00023829">
          <w:pPr>
            <w:pStyle w:val="8F3D449C6CD549CBA13A5AA710A00DF61"/>
          </w:pPr>
          <w:r w:rsidRPr="008A0FC4">
            <w:rPr>
              <w:rStyle w:val="PlaceholderText"/>
            </w:rPr>
            <w:t>Click here to enter text.</w:t>
          </w:r>
        </w:p>
      </w:docPartBody>
    </w:docPart>
    <w:docPart>
      <w:docPartPr>
        <w:name w:val="9A7981D124F24E6A8ACF3D7DEA3DF202"/>
        <w:category>
          <w:name w:val="General"/>
          <w:gallery w:val="placeholder"/>
        </w:category>
        <w:types>
          <w:type w:val="bbPlcHdr"/>
        </w:types>
        <w:behaviors>
          <w:behavior w:val="content"/>
        </w:behaviors>
        <w:guid w:val="{75F7ADBE-91A4-40B8-A225-7B08CBCE3745}"/>
      </w:docPartPr>
      <w:docPartBody>
        <w:p w:rsidR="00023829" w:rsidRDefault="00023829" w:rsidP="00023829">
          <w:pPr>
            <w:pStyle w:val="9A7981D124F24E6A8ACF3D7DEA3DF2021"/>
          </w:pPr>
          <w:r w:rsidRPr="008A0FC4">
            <w:rPr>
              <w:rStyle w:val="PlaceholderText"/>
            </w:rPr>
            <w:t>Click here to enter text.</w:t>
          </w:r>
        </w:p>
      </w:docPartBody>
    </w:docPart>
    <w:docPart>
      <w:docPartPr>
        <w:name w:val="060B40A9753649D0B951C5DEA73EEF0B"/>
        <w:category>
          <w:name w:val="General"/>
          <w:gallery w:val="placeholder"/>
        </w:category>
        <w:types>
          <w:type w:val="bbPlcHdr"/>
        </w:types>
        <w:behaviors>
          <w:behavior w:val="content"/>
        </w:behaviors>
        <w:guid w:val="{0A7339C7-0126-442E-9C01-4DC034D780FE}"/>
      </w:docPartPr>
      <w:docPartBody>
        <w:p w:rsidR="00023829" w:rsidRDefault="00023829" w:rsidP="00023829">
          <w:pPr>
            <w:pStyle w:val="060B40A9753649D0B951C5DEA73EEF0B1"/>
          </w:pPr>
          <w:r w:rsidRPr="008A0FC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71"/>
    <w:rsid w:val="00023829"/>
    <w:rsid w:val="00034271"/>
    <w:rsid w:val="003D3665"/>
    <w:rsid w:val="00451271"/>
    <w:rsid w:val="004C2D46"/>
    <w:rsid w:val="005B4D8A"/>
    <w:rsid w:val="007226F7"/>
    <w:rsid w:val="007439B8"/>
    <w:rsid w:val="00A91F5B"/>
    <w:rsid w:val="00BA40AF"/>
    <w:rsid w:val="00C11C3B"/>
    <w:rsid w:val="00C46895"/>
    <w:rsid w:val="00D31B25"/>
    <w:rsid w:val="00DB3F6A"/>
    <w:rsid w:val="00DC3C9D"/>
    <w:rsid w:val="00F02C48"/>
    <w:rsid w:val="00F21DBD"/>
    <w:rsid w:val="00F769D7"/>
    <w:rsid w:val="00FC2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3F6A"/>
    <w:rPr>
      <w:color w:val="808080"/>
    </w:rPr>
  </w:style>
  <w:style w:type="paragraph" w:customStyle="1" w:styleId="BB3C110B06E149B2A90229079759F8B4">
    <w:name w:val="BB3C110B06E149B2A90229079759F8B4"/>
  </w:style>
  <w:style w:type="paragraph" w:customStyle="1" w:styleId="BE48219C01E847768B4138929185A6D4">
    <w:name w:val="BE48219C01E847768B4138929185A6D4"/>
  </w:style>
  <w:style w:type="paragraph" w:customStyle="1" w:styleId="F1C9A33783DD4F68991729B3A2AB1076">
    <w:name w:val="F1C9A33783DD4F68991729B3A2AB1076"/>
  </w:style>
  <w:style w:type="paragraph" w:customStyle="1" w:styleId="1DDEDA99ECAE42B4BC6BE2A174B84F5F">
    <w:name w:val="1DDEDA99ECAE42B4BC6BE2A174B84F5F"/>
  </w:style>
  <w:style w:type="character" w:styleId="Hyperlink">
    <w:name w:val="Hyperlink"/>
    <w:basedOn w:val="DefaultParagraphFont"/>
    <w:uiPriority w:val="99"/>
    <w:unhideWhenUsed/>
    <w:rsid w:val="00F769D7"/>
    <w:rPr>
      <w:color w:val="0563C1" w:themeColor="hyperlink"/>
      <w:u w:val="single"/>
    </w:rPr>
  </w:style>
  <w:style w:type="paragraph" w:customStyle="1" w:styleId="9AD494ADD890495B8CB9707C0E093CED">
    <w:name w:val="9AD494ADD890495B8CB9707C0E093CED"/>
  </w:style>
  <w:style w:type="paragraph" w:customStyle="1" w:styleId="2B9A25F3C27A416EBCF28CFD96EA92AF">
    <w:name w:val="2B9A25F3C27A416EBCF28CFD96EA92AF"/>
  </w:style>
  <w:style w:type="paragraph" w:customStyle="1" w:styleId="B32C58E4EC074259B3C155C2B7815641">
    <w:name w:val="B32C58E4EC074259B3C155C2B7815641"/>
  </w:style>
  <w:style w:type="paragraph" w:customStyle="1" w:styleId="995FC68444154A32AC488F92C3C959D6">
    <w:name w:val="995FC68444154A32AC488F92C3C959D6"/>
  </w:style>
  <w:style w:type="paragraph" w:customStyle="1" w:styleId="BD1EE13C60A64BC193168458B5645AD3">
    <w:name w:val="BD1EE13C60A64BC193168458B5645AD3"/>
  </w:style>
  <w:style w:type="paragraph" w:customStyle="1" w:styleId="D174AAD751314DE1B3B737A905BFE571">
    <w:name w:val="D174AAD751314DE1B3B737A905BFE571"/>
  </w:style>
  <w:style w:type="paragraph" w:customStyle="1" w:styleId="CD72FD48FF774EED8A7F05DB415CF134">
    <w:name w:val="CD72FD48FF774EED8A7F05DB415CF134"/>
  </w:style>
  <w:style w:type="paragraph" w:customStyle="1" w:styleId="201AC13A60B44964975E283510C35C4A">
    <w:name w:val="201AC13A60B44964975E283510C35C4A"/>
  </w:style>
  <w:style w:type="paragraph" w:customStyle="1" w:styleId="CB4485EEDDF84644A59C03518D2BEAAB">
    <w:name w:val="CB4485EEDDF84644A59C03518D2BEAAB"/>
  </w:style>
  <w:style w:type="paragraph" w:customStyle="1" w:styleId="B00DF47F2699487C8516F8C7DFB4EA0D">
    <w:name w:val="B00DF47F2699487C8516F8C7DFB4EA0D"/>
  </w:style>
  <w:style w:type="paragraph" w:customStyle="1" w:styleId="DDB2AC0A5E684230A56A82191EF10475">
    <w:name w:val="DDB2AC0A5E684230A56A82191EF10475"/>
  </w:style>
  <w:style w:type="paragraph" w:customStyle="1" w:styleId="8C52B595A792470FB33FA4C493547A82">
    <w:name w:val="8C52B595A792470FB33FA4C493547A82"/>
  </w:style>
  <w:style w:type="paragraph" w:customStyle="1" w:styleId="23BC76A1DA664E04A2C6D0E25FE3FD81">
    <w:name w:val="23BC76A1DA664E04A2C6D0E25FE3FD81"/>
  </w:style>
  <w:style w:type="paragraph" w:customStyle="1" w:styleId="7626E98918734E5BAF180D6171CE3588">
    <w:name w:val="7626E98918734E5BAF180D6171CE3588"/>
  </w:style>
  <w:style w:type="paragraph" w:customStyle="1" w:styleId="F15A4BA1842F433A9423725901D950BC">
    <w:name w:val="F15A4BA1842F433A9423725901D950BC"/>
  </w:style>
  <w:style w:type="paragraph" w:customStyle="1" w:styleId="9060E5458F4646DC98FC0ABCDCEA28A6">
    <w:name w:val="9060E5458F4646DC98FC0ABCDCEA28A6"/>
  </w:style>
  <w:style w:type="paragraph" w:customStyle="1" w:styleId="E3E0774AA0844E4699161EB706B737EC">
    <w:name w:val="E3E0774AA0844E4699161EB706B737EC"/>
  </w:style>
  <w:style w:type="paragraph" w:customStyle="1" w:styleId="05DB66F1E496433089E85C409B81607A">
    <w:name w:val="05DB66F1E496433089E85C409B81607A"/>
  </w:style>
  <w:style w:type="paragraph" w:customStyle="1" w:styleId="2E46F0A68660425ABA8FFB6D2D9E4785">
    <w:name w:val="2E46F0A68660425ABA8FFB6D2D9E4785"/>
  </w:style>
  <w:style w:type="paragraph" w:customStyle="1" w:styleId="C432C2A6B2464C798B4012B0B1FE1296">
    <w:name w:val="C432C2A6B2464C798B4012B0B1FE1296"/>
  </w:style>
  <w:style w:type="paragraph" w:customStyle="1" w:styleId="D1D0144127FE4EF8B4ADB2513E3B75AE">
    <w:name w:val="D1D0144127FE4EF8B4ADB2513E3B75AE"/>
  </w:style>
  <w:style w:type="paragraph" w:customStyle="1" w:styleId="C8CA03DAB5234725B16105F605445677">
    <w:name w:val="C8CA03DAB5234725B16105F605445677"/>
  </w:style>
  <w:style w:type="character" w:customStyle="1" w:styleId="apple-converted-space">
    <w:name w:val="apple-converted-space"/>
    <w:basedOn w:val="DefaultParagraphFont"/>
    <w:rsid w:val="00023829"/>
  </w:style>
  <w:style w:type="paragraph" w:customStyle="1" w:styleId="2C08F646CEDD4F28AF6554C48BAC3AA0">
    <w:name w:val="2C08F646CEDD4F28AF6554C48BAC3AA0"/>
  </w:style>
  <w:style w:type="paragraph" w:customStyle="1" w:styleId="5948D3BFC66841289C68CD31857FDEA8">
    <w:name w:val="5948D3BFC66841289C68CD31857FDEA8"/>
  </w:style>
  <w:style w:type="paragraph" w:customStyle="1" w:styleId="BB3C110B06E149B2A90229079759F8B41">
    <w:name w:val="BB3C110B06E149B2A90229079759F8B41"/>
    <w:rsid w:val="00F769D7"/>
    <w:pPr>
      <w:spacing w:after="200" w:line="276" w:lineRule="auto"/>
    </w:pPr>
    <w:rPr>
      <w:rFonts w:eastAsiaTheme="minorHAnsi"/>
    </w:rPr>
  </w:style>
  <w:style w:type="paragraph" w:customStyle="1" w:styleId="BE48219C01E847768B4138929185A6D41">
    <w:name w:val="BE48219C01E847768B4138929185A6D41"/>
    <w:rsid w:val="00F769D7"/>
    <w:pPr>
      <w:spacing w:after="200" w:line="276" w:lineRule="auto"/>
    </w:pPr>
    <w:rPr>
      <w:rFonts w:eastAsiaTheme="minorHAnsi"/>
    </w:rPr>
  </w:style>
  <w:style w:type="paragraph" w:customStyle="1" w:styleId="F1C9A33783DD4F68991729B3A2AB10761">
    <w:name w:val="F1C9A33783DD4F68991729B3A2AB10761"/>
    <w:rsid w:val="00F769D7"/>
    <w:pPr>
      <w:spacing w:after="200" w:line="276" w:lineRule="auto"/>
    </w:pPr>
    <w:rPr>
      <w:rFonts w:eastAsiaTheme="minorHAnsi"/>
    </w:rPr>
  </w:style>
  <w:style w:type="paragraph" w:customStyle="1" w:styleId="1DDEDA99ECAE42B4BC6BE2A174B84F5F1">
    <w:name w:val="1DDEDA99ECAE42B4BC6BE2A174B84F5F1"/>
    <w:rsid w:val="00F769D7"/>
    <w:pPr>
      <w:spacing w:after="200" w:line="276" w:lineRule="auto"/>
    </w:pPr>
    <w:rPr>
      <w:rFonts w:eastAsiaTheme="minorHAnsi"/>
    </w:rPr>
  </w:style>
  <w:style w:type="paragraph" w:customStyle="1" w:styleId="9AD494ADD890495B8CB9707C0E093CED1">
    <w:name w:val="9AD494ADD890495B8CB9707C0E093CED1"/>
    <w:rsid w:val="00F769D7"/>
    <w:pPr>
      <w:spacing w:after="200" w:line="276" w:lineRule="auto"/>
    </w:pPr>
    <w:rPr>
      <w:rFonts w:eastAsiaTheme="minorHAnsi"/>
    </w:rPr>
  </w:style>
  <w:style w:type="paragraph" w:customStyle="1" w:styleId="2B9A25F3C27A416EBCF28CFD96EA92AF1">
    <w:name w:val="2B9A25F3C27A416EBCF28CFD96EA92AF1"/>
    <w:rsid w:val="00F769D7"/>
    <w:pPr>
      <w:spacing w:after="200" w:line="276" w:lineRule="auto"/>
    </w:pPr>
    <w:rPr>
      <w:rFonts w:eastAsiaTheme="minorHAnsi"/>
    </w:rPr>
  </w:style>
  <w:style w:type="paragraph" w:customStyle="1" w:styleId="B32C58E4EC074259B3C155C2B78156411">
    <w:name w:val="B32C58E4EC074259B3C155C2B78156411"/>
    <w:rsid w:val="00F769D7"/>
    <w:pPr>
      <w:spacing w:after="200" w:line="276" w:lineRule="auto"/>
    </w:pPr>
    <w:rPr>
      <w:rFonts w:eastAsiaTheme="minorHAnsi"/>
    </w:rPr>
  </w:style>
  <w:style w:type="paragraph" w:customStyle="1" w:styleId="995FC68444154A32AC488F92C3C959D61">
    <w:name w:val="995FC68444154A32AC488F92C3C959D61"/>
    <w:rsid w:val="00F769D7"/>
    <w:pPr>
      <w:spacing w:after="200" w:line="276" w:lineRule="auto"/>
    </w:pPr>
    <w:rPr>
      <w:rFonts w:eastAsiaTheme="minorHAnsi"/>
    </w:rPr>
  </w:style>
  <w:style w:type="paragraph" w:customStyle="1" w:styleId="BD1EE13C60A64BC193168458B5645AD31">
    <w:name w:val="BD1EE13C60A64BC193168458B5645AD31"/>
    <w:rsid w:val="00F769D7"/>
    <w:pPr>
      <w:spacing w:after="200" w:line="276" w:lineRule="auto"/>
    </w:pPr>
    <w:rPr>
      <w:rFonts w:eastAsiaTheme="minorHAnsi"/>
    </w:rPr>
  </w:style>
  <w:style w:type="paragraph" w:customStyle="1" w:styleId="D174AAD751314DE1B3B737A905BFE5711">
    <w:name w:val="D174AAD751314DE1B3B737A905BFE5711"/>
    <w:rsid w:val="00F769D7"/>
    <w:pPr>
      <w:spacing w:after="200" w:line="276" w:lineRule="auto"/>
    </w:pPr>
    <w:rPr>
      <w:rFonts w:eastAsiaTheme="minorHAnsi"/>
    </w:rPr>
  </w:style>
  <w:style w:type="paragraph" w:customStyle="1" w:styleId="CD72FD48FF774EED8A7F05DB415CF1341">
    <w:name w:val="CD72FD48FF774EED8A7F05DB415CF1341"/>
    <w:rsid w:val="00F769D7"/>
    <w:pPr>
      <w:spacing w:after="200" w:line="276" w:lineRule="auto"/>
    </w:pPr>
    <w:rPr>
      <w:rFonts w:eastAsiaTheme="minorHAnsi"/>
    </w:rPr>
  </w:style>
  <w:style w:type="paragraph" w:customStyle="1" w:styleId="201AC13A60B44964975E283510C35C4A1">
    <w:name w:val="201AC13A60B44964975E283510C35C4A1"/>
    <w:rsid w:val="00F769D7"/>
    <w:pPr>
      <w:spacing w:after="200" w:line="276" w:lineRule="auto"/>
    </w:pPr>
    <w:rPr>
      <w:rFonts w:eastAsiaTheme="minorHAnsi"/>
    </w:rPr>
  </w:style>
  <w:style w:type="paragraph" w:customStyle="1" w:styleId="CB4485EEDDF84644A59C03518D2BEAAB1">
    <w:name w:val="CB4485EEDDF84644A59C03518D2BEAAB1"/>
    <w:rsid w:val="00F769D7"/>
    <w:pPr>
      <w:spacing w:after="200" w:line="276" w:lineRule="auto"/>
    </w:pPr>
    <w:rPr>
      <w:rFonts w:eastAsiaTheme="minorHAnsi"/>
    </w:rPr>
  </w:style>
  <w:style w:type="paragraph" w:customStyle="1" w:styleId="B00DF47F2699487C8516F8C7DFB4EA0D1">
    <w:name w:val="B00DF47F2699487C8516F8C7DFB4EA0D1"/>
    <w:rsid w:val="00F769D7"/>
    <w:pPr>
      <w:spacing w:after="200" w:line="276" w:lineRule="auto"/>
    </w:pPr>
    <w:rPr>
      <w:rFonts w:eastAsiaTheme="minorHAnsi"/>
    </w:rPr>
  </w:style>
  <w:style w:type="paragraph" w:customStyle="1" w:styleId="DDB2AC0A5E684230A56A82191EF104751">
    <w:name w:val="DDB2AC0A5E684230A56A82191EF104751"/>
    <w:rsid w:val="00F769D7"/>
    <w:pPr>
      <w:spacing w:after="200" w:line="276" w:lineRule="auto"/>
    </w:pPr>
    <w:rPr>
      <w:rFonts w:eastAsiaTheme="minorHAnsi"/>
    </w:rPr>
  </w:style>
  <w:style w:type="paragraph" w:customStyle="1" w:styleId="8C52B595A792470FB33FA4C493547A821">
    <w:name w:val="8C52B595A792470FB33FA4C493547A821"/>
    <w:rsid w:val="00F769D7"/>
    <w:pPr>
      <w:spacing w:after="200" w:line="276" w:lineRule="auto"/>
    </w:pPr>
    <w:rPr>
      <w:rFonts w:eastAsiaTheme="minorHAnsi"/>
    </w:rPr>
  </w:style>
  <w:style w:type="paragraph" w:customStyle="1" w:styleId="23BC76A1DA664E04A2C6D0E25FE3FD811">
    <w:name w:val="23BC76A1DA664E04A2C6D0E25FE3FD811"/>
    <w:rsid w:val="00F769D7"/>
    <w:pPr>
      <w:spacing w:after="200" w:line="276" w:lineRule="auto"/>
    </w:pPr>
    <w:rPr>
      <w:rFonts w:eastAsiaTheme="minorHAnsi"/>
    </w:rPr>
  </w:style>
  <w:style w:type="paragraph" w:customStyle="1" w:styleId="7626E98918734E5BAF180D6171CE35881">
    <w:name w:val="7626E98918734E5BAF180D6171CE35881"/>
    <w:rsid w:val="00F769D7"/>
    <w:pPr>
      <w:spacing w:after="200" w:line="276" w:lineRule="auto"/>
    </w:pPr>
    <w:rPr>
      <w:rFonts w:eastAsiaTheme="minorHAnsi"/>
    </w:rPr>
  </w:style>
  <w:style w:type="paragraph" w:customStyle="1" w:styleId="F15A4BA1842F433A9423725901D950BC1">
    <w:name w:val="F15A4BA1842F433A9423725901D950BC1"/>
    <w:rsid w:val="00F769D7"/>
    <w:pPr>
      <w:spacing w:after="200" w:line="276" w:lineRule="auto"/>
    </w:pPr>
    <w:rPr>
      <w:rFonts w:eastAsiaTheme="minorHAnsi"/>
    </w:rPr>
  </w:style>
  <w:style w:type="paragraph" w:customStyle="1" w:styleId="E3E0774AA0844E4699161EB706B737EC1">
    <w:name w:val="E3E0774AA0844E4699161EB706B737EC1"/>
    <w:rsid w:val="00F769D7"/>
    <w:pPr>
      <w:spacing w:after="200" w:line="276" w:lineRule="auto"/>
    </w:pPr>
    <w:rPr>
      <w:rFonts w:eastAsiaTheme="minorHAnsi"/>
    </w:rPr>
  </w:style>
  <w:style w:type="paragraph" w:customStyle="1" w:styleId="05DB66F1E496433089E85C409B81607A1">
    <w:name w:val="05DB66F1E496433089E85C409B81607A1"/>
    <w:rsid w:val="00F769D7"/>
    <w:pPr>
      <w:spacing w:after="200" w:line="276" w:lineRule="auto"/>
    </w:pPr>
    <w:rPr>
      <w:rFonts w:eastAsiaTheme="minorHAnsi"/>
    </w:rPr>
  </w:style>
  <w:style w:type="paragraph" w:customStyle="1" w:styleId="2E46F0A68660425ABA8FFB6D2D9E47851">
    <w:name w:val="2E46F0A68660425ABA8FFB6D2D9E47851"/>
    <w:rsid w:val="00F769D7"/>
    <w:pPr>
      <w:spacing w:after="200" w:line="276" w:lineRule="auto"/>
    </w:pPr>
    <w:rPr>
      <w:rFonts w:eastAsiaTheme="minorHAnsi"/>
    </w:rPr>
  </w:style>
  <w:style w:type="paragraph" w:customStyle="1" w:styleId="C432C2A6B2464C798B4012B0B1FE12961">
    <w:name w:val="C432C2A6B2464C798B4012B0B1FE12961"/>
    <w:rsid w:val="00F769D7"/>
    <w:pPr>
      <w:spacing w:after="200" w:line="276" w:lineRule="auto"/>
    </w:pPr>
    <w:rPr>
      <w:rFonts w:eastAsiaTheme="minorHAnsi"/>
    </w:rPr>
  </w:style>
  <w:style w:type="paragraph" w:customStyle="1" w:styleId="D1D0144127FE4EF8B4ADB2513E3B75AE1">
    <w:name w:val="D1D0144127FE4EF8B4ADB2513E3B75AE1"/>
    <w:rsid w:val="00F769D7"/>
    <w:pPr>
      <w:spacing w:after="200" w:line="276" w:lineRule="auto"/>
    </w:pPr>
    <w:rPr>
      <w:rFonts w:eastAsiaTheme="minorHAnsi"/>
    </w:rPr>
  </w:style>
  <w:style w:type="paragraph" w:customStyle="1" w:styleId="C8CA03DAB5234725B16105F6054456771">
    <w:name w:val="C8CA03DAB5234725B16105F6054456771"/>
    <w:rsid w:val="00F769D7"/>
    <w:pPr>
      <w:spacing w:after="200" w:line="276" w:lineRule="auto"/>
    </w:pPr>
    <w:rPr>
      <w:rFonts w:eastAsiaTheme="minorHAnsi"/>
    </w:rPr>
  </w:style>
  <w:style w:type="paragraph" w:customStyle="1" w:styleId="2C08F646CEDD4F28AF6554C48BAC3AA01">
    <w:name w:val="2C08F646CEDD4F28AF6554C48BAC3AA01"/>
    <w:rsid w:val="00F769D7"/>
    <w:pPr>
      <w:spacing w:after="200" w:line="276" w:lineRule="auto"/>
    </w:pPr>
    <w:rPr>
      <w:rFonts w:eastAsiaTheme="minorHAnsi"/>
    </w:rPr>
  </w:style>
  <w:style w:type="paragraph" w:customStyle="1" w:styleId="5948D3BFC66841289C68CD31857FDEA81">
    <w:name w:val="5948D3BFC66841289C68CD31857FDEA81"/>
    <w:rsid w:val="00F769D7"/>
    <w:pPr>
      <w:spacing w:after="200" w:line="276" w:lineRule="auto"/>
    </w:pPr>
    <w:rPr>
      <w:rFonts w:eastAsiaTheme="minorHAnsi"/>
    </w:rPr>
  </w:style>
  <w:style w:type="paragraph" w:customStyle="1" w:styleId="15D706CFBD704A8F9A4F6CD2C523C8CD">
    <w:name w:val="15D706CFBD704A8F9A4F6CD2C523C8CD"/>
    <w:rsid w:val="00F769D7"/>
    <w:pPr>
      <w:spacing w:after="200" w:line="276" w:lineRule="auto"/>
    </w:pPr>
    <w:rPr>
      <w:rFonts w:eastAsiaTheme="minorHAnsi"/>
    </w:rPr>
  </w:style>
  <w:style w:type="paragraph" w:customStyle="1" w:styleId="B76CC24B1E544D0B947052BDD1F146E2">
    <w:name w:val="B76CC24B1E544D0B947052BDD1F146E2"/>
    <w:rsid w:val="00034271"/>
  </w:style>
  <w:style w:type="paragraph" w:customStyle="1" w:styleId="22F4044734024E0DB2F557A7A76E2CBF">
    <w:name w:val="22F4044734024E0DB2F557A7A76E2CBF"/>
    <w:rsid w:val="00FC2E06"/>
  </w:style>
  <w:style w:type="paragraph" w:customStyle="1" w:styleId="82CE246611C044BF94810EBF808ADAD0">
    <w:name w:val="82CE246611C044BF94810EBF808ADAD0"/>
    <w:rsid w:val="00FC2E06"/>
  </w:style>
  <w:style w:type="paragraph" w:customStyle="1" w:styleId="04C7596DFCF04D6283B2C0775C70C132">
    <w:name w:val="04C7596DFCF04D6283B2C0775C70C132"/>
    <w:rsid w:val="00FC2E06"/>
  </w:style>
  <w:style w:type="paragraph" w:customStyle="1" w:styleId="7599EDBC62454AA89E16CE7AE2EB7CDF">
    <w:name w:val="7599EDBC62454AA89E16CE7AE2EB7CDF"/>
    <w:rsid w:val="00023829"/>
  </w:style>
  <w:style w:type="paragraph" w:customStyle="1" w:styleId="B45710BFABC048DF99B77519D6CEAFA7">
    <w:name w:val="B45710BFABC048DF99B77519D6CEAFA7"/>
    <w:rsid w:val="00023829"/>
  </w:style>
  <w:style w:type="paragraph" w:customStyle="1" w:styleId="6A1D7C354896417EAB55EEC14BE65C2C">
    <w:name w:val="6A1D7C354896417EAB55EEC14BE65C2C"/>
    <w:rsid w:val="00023829"/>
  </w:style>
  <w:style w:type="paragraph" w:customStyle="1" w:styleId="0160CBED46C245FCA40B16BA79ACD8B9">
    <w:name w:val="0160CBED46C245FCA40B16BA79ACD8B9"/>
    <w:rsid w:val="00023829"/>
  </w:style>
  <w:style w:type="paragraph" w:customStyle="1" w:styleId="302829E019E447F4B73959E35381806C">
    <w:name w:val="302829E019E447F4B73959E35381806C"/>
    <w:rsid w:val="00023829"/>
  </w:style>
  <w:style w:type="paragraph" w:customStyle="1" w:styleId="9BE531D5D365499B900A0712E8750E8E">
    <w:name w:val="9BE531D5D365499B900A0712E8750E8E"/>
    <w:rsid w:val="00023829"/>
  </w:style>
  <w:style w:type="paragraph" w:customStyle="1" w:styleId="4B79D6D5B9EF4493B8756BCD8154456B">
    <w:name w:val="4B79D6D5B9EF4493B8756BCD8154456B"/>
    <w:rsid w:val="00023829"/>
  </w:style>
  <w:style w:type="paragraph" w:customStyle="1" w:styleId="8F3D449C6CD549CBA13A5AA710A00DF6">
    <w:name w:val="8F3D449C6CD549CBA13A5AA710A00DF6"/>
    <w:rsid w:val="00023829"/>
  </w:style>
  <w:style w:type="paragraph" w:customStyle="1" w:styleId="9A7981D124F24E6A8ACF3D7DEA3DF202">
    <w:name w:val="9A7981D124F24E6A8ACF3D7DEA3DF202"/>
    <w:rsid w:val="00023829"/>
  </w:style>
  <w:style w:type="paragraph" w:customStyle="1" w:styleId="060B40A9753649D0B951C5DEA73EEF0B">
    <w:name w:val="060B40A9753649D0B951C5DEA73EEF0B"/>
    <w:rsid w:val="00023829"/>
  </w:style>
  <w:style w:type="paragraph" w:customStyle="1" w:styleId="F1C9A33783DD4F68991729B3A2AB10762">
    <w:name w:val="F1C9A33783DD4F68991729B3A2AB10762"/>
    <w:rsid w:val="00023829"/>
    <w:pPr>
      <w:spacing w:after="200" w:line="276" w:lineRule="auto"/>
    </w:pPr>
    <w:rPr>
      <w:rFonts w:eastAsiaTheme="minorHAnsi"/>
    </w:rPr>
  </w:style>
  <w:style w:type="paragraph" w:customStyle="1" w:styleId="060B40A9753649D0B951C5DEA73EEF0B1">
    <w:name w:val="060B40A9753649D0B951C5DEA73EEF0B1"/>
    <w:rsid w:val="00023829"/>
    <w:pPr>
      <w:spacing w:after="200" w:line="276" w:lineRule="auto"/>
    </w:pPr>
    <w:rPr>
      <w:rFonts w:eastAsiaTheme="minorHAnsi"/>
    </w:rPr>
  </w:style>
  <w:style w:type="paragraph" w:customStyle="1" w:styleId="BD1EE13C60A64BC193168458B5645AD32">
    <w:name w:val="BD1EE13C60A64BC193168458B5645AD32"/>
    <w:rsid w:val="00023829"/>
    <w:pPr>
      <w:spacing w:after="200" w:line="276" w:lineRule="auto"/>
    </w:pPr>
    <w:rPr>
      <w:rFonts w:eastAsiaTheme="minorHAnsi"/>
    </w:rPr>
  </w:style>
  <w:style w:type="paragraph" w:customStyle="1" w:styleId="D174AAD751314DE1B3B737A905BFE5712">
    <w:name w:val="D174AAD751314DE1B3B737A905BFE5712"/>
    <w:rsid w:val="00023829"/>
    <w:pPr>
      <w:spacing w:after="200" w:line="276" w:lineRule="auto"/>
    </w:pPr>
    <w:rPr>
      <w:rFonts w:eastAsiaTheme="minorHAnsi"/>
    </w:rPr>
  </w:style>
  <w:style w:type="paragraph" w:customStyle="1" w:styleId="7599EDBC62454AA89E16CE7AE2EB7CDF1">
    <w:name w:val="7599EDBC62454AA89E16CE7AE2EB7CDF1"/>
    <w:rsid w:val="00023829"/>
    <w:pPr>
      <w:spacing w:after="200" w:line="276" w:lineRule="auto"/>
    </w:pPr>
    <w:rPr>
      <w:rFonts w:eastAsiaTheme="minorHAnsi"/>
    </w:rPr>
  </w:style>
  <w:style w:type="paragraph" w:customStyle="1" w:styleId="B45710BFABC048DF99B77519D6CEAFA71">
    <w:name w:val="B45710BFABC048DF99B77519D6CEAFA71"/>
    <w:rsid w:val="00023829"/>
    <w:pPr>
      <w:spacing w:after="200" w:line="276" w:lineRule="auto"/>
    </w:pPr>
    <w:rPr>
      <w:rFonts w:eastAsiaTheme="minorHAnsi"/>
    </w:rPr>
  </w:style>
  <w:style w:type="paragraph" w:customStyle="1" w:styleId="6A1D7C354896417EAB55EEC14BE65C2C1">
    <w:name w:val="6A1D7C354896417EAB55EEC14BE65C2C1"/>
    <w:rsid w:val="00023829"/>
    <w:pPr>
      <w:spacing w:after="200" w:line="276" w:lineRule="auto"/>
    </w:pPr>
    <w:rPr>
      <w:rFonts w:eastAsiaTheme="minorHAnsi"/>
    </w:rPr>
  </w:style>
  <w:style w:type="paragraph" w:customStyle="1" w:styleId="0160CBED46C245FCA40B16BA79ACD8B91">
    <w:name w:val="0160CBED46C245FCA40B16BA79ACD8B91"/>
    <w:rsid w:val="00023829"/>
    <w:pPr>
      <w:spacing w:after="200" w:line="276" w:lineRule="auto"/>
    </w:pPr>
    <w:rPr>
      <w:rFonts w:eastAsiaTheme="minorHAnsi"/>
    </w:rPr>
  </w:style>
  <w:style w:type="paragraph" w:customStyle="1" w:styleId="302829E019E447F4B73959E35381806C1">
    <w:name w:val="302829E019E447F4B73959E35381806C1"/>
    <w:rsid w:val="00023829"/>
    <w:pPr>
      <w:spacing w:after="200" w:line="276" w:lineRule="auto"/>
    </w:pPr>
    <w:rPr>
      <w:rFonts w:eastAsiaTheme="minorHAnsi"/>
    </w:rPr>
  </w:style>
  <w:style w:type="paragraph" w:customStyle="1" w:styleId="9BE531D5D365499B900A0712E8750E8E1">
    <w:name w:val="9BE531D5D365499B900A0712E8750E8E1"/>
    <w:rsid w:val="00023829"/>
    <w:pPr>
      <w:spacing w:after="200" w:line="276" w:lineRule="auto"/>
    </w:pPr>
    <w:rPr>
      <w:rFonts w:eastAsiaTheme="minorHAnsi"/>
    </w:rPr>
  </w:style>
  <w:style w:type="paragraph" w:customStyle="1" w:styleId="4B79D6D5B9EF4493B8756BCD8154456B1">
    <w:name w:val="4B79D6D5B9EF4493B8756BCD8154456B1"/>
    <w:rsid w:val="00023829"/>
    <w:pPr>
      <w:spacing w:after="200" w:line="276" w:lineRule="auto"/>
    </w:pPr>
    <w:rPr>
      <w:rFonts w:eastAsiaTheme="minorHAnsi"/>
    </w:rPr>
  </w:style>
  <w:style w:type="paragraph" w:customStyle="1" w:styleId="8F3D449C6CD549CBA13A5AA710A00DF61">
    <w:name w:val="8F3D449C6CD549CBA13A5AA710A00DF61"/>
    <w:rsid w:val="00023829"/>
    <w:pPr>
      <w:spacing w:after="200" w:line="276" w:lineRule="auto"/>
    </w:pPr>
    <w:rPr>
      <w:rFonts w:eastAsiaTheme="minorHAnsi"/>
    </w:rPr>
  </w:style>
  <w:style w:type="paragraph" w:customStyle="1" w:styleId="9A7981D124F24E6A8ACF3D7DEA3DF2021">
    <w:name w:val="9A7981D124F24E6A8ACF3D7DEA3DF2021"/>
    <w:rsid w:val="00023829"/>
    <w:pPr>
      <w:spacing w:after="200" w:line="276" w:lineRule="auto"/>
    </w:pPr>
    <w:rPr>
      <w:rFonts w:eastAsiaTheme="minorHAnsi"/>
    </w:rPr>
  </w:style>
  <w:style w:type="paragraph" w:customStyle="1" w:styleId="D1D0144127FE4EF8B4ADB2513E3B75AE2">
    <w:name w:val="D1D0144127FE4EF8B4ADB2513E3B75AE2"/>
    <w:rsid w:val="00023829"/>
    <w:pPr>
      <w:spacing w:after="200" w:line="276" w:lineRule="auto"/>
    </w:pPr>
    <w:rPr>
      <w:rFonts w:eastAsiaTheme="minorHAnsi"/>
    </w:rPr>
  </w:style>
  <w:style w:type="paragraph" w:customStyle="1" w:styleId="C8CA03DAB5234725B16105F6054456772">
    <w:name w:val="C8CA03DAB5234725B16105F6054456772"/>
    <w:rsid w:val="00023829"/>
    <w:pPr>
      <w:spacing w:after="200" w:line="276" w:lineRule="auto"/>
    </w:pPr>
    <w:rPr>
      <w:rFonts w:eastAsiaTheme="minorHAnsi"/>
    </w:rPr>
  </w:style>
  <w:style w:type="paragraph" w:customStyle="1" w:styleId="2C08F646CEDD4F28AF6554C48BAC3AA02">
    <w:name w:val="2C08F646CEDD4F28AF6554C48BAC3AA02"/>
    <w:rsid w:val="00023829"/>
    <w:pPr>
      <w:spacing w:after="200" w:line="276" w:lineRule="auto"/>
    </w:pPr>
    <w:rPr>
      <w:rFonts w:eastAsiaTheme="minorHAnsi"/>
    </w:rPr>
  </w:style>
  <w:style w:type="paragraph" w:customStyle="1" w:styleId="5948D3BFC66841289C68CD31857FDEA82">
    <w:name w:val="5948D3BFC66841289C68CD31857FDEA82"/>
    <w:rsid w:val="00023829"/>
    <w:pPr>
      <w:spacing w:after="200" w:line="276" w:lineRule="auto"/>
    </w:pPr>
    <w:rPr>
      <w:rFonts w:eastAsiaTheme="minorHAnsi"/>
    </w:rPr>
  </w:style>
  <w:style w:type="paragraph" w:customStyle="1" w:styleId="15D706CFBD704A8F9A4F6CD2C523C8CD1">
    <w:name w:val="15D706CFBD704A8F9A4F6CD2C523C8CD1"/>
    <w:rsid w:val="00023829"/>
    <w:pPr>
      <w:spacing w:after="200" w:line="276" w:lineRule="auto"/>
    </w:pPr>
    <w:rPr>
      <w:rFonts w:eastAsiaTheme="minorHAnsi"/>
    </w:rPr>
  </w:style>
  <w:style w:type="paragraph" w:customStyle="1" w:styleId="F1CB29C9DBF94111ABB428B9FB926F3E">
    <w:name w:val="F1CB29C9DBF94111ABB428B9FB926F3E"/>
    <w:rsid w:val="007439B8"/>
  </w:style>
  <w:style w:type="paragraph" w:customStyle="1" w:styleId="99EE538086794BC09473BE5F87A55F9B">
    <w:name w:val="99EE538086794BC09473BE5F87A55F9B"/>
    <w:rsid w:val="00DB3F6A"/>
  </w:style>
  <w:style w:type="paragraph" w:customStyle="1" w:styleId="7725355461F84DCE88BC056060BC9B62">
    <w:name w:val="7725355461F84DCE88BC056060BC9B62"/>
    <w:rsid w:val="00DB3F6A"/>
  </w:style>
  <w:style w:type="paragraph" w:customStyle="1" w:styleId="C719DC9228524CD0AA70666CC8BE59D7">
    <w:name w:val="C719DC9228524CD0AA70666CC8BE59D7"/>
    <w:rsid w:val="00DB3F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2836</Words>
  <Characters>16169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2017-12-04T15:08:00Z</dcterms:created>
  <dcterms:modified xsi:type="dcterms:W3CDTF">2022-12-15T15:54:00Z</dcterms:modified>
</cp:coreProperties>
</file>